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805559" w14:textId="77777777" w:rsidR="00150A74" w:rsidRPr="00150A74" w:rsidRDefault="00150A74" w:rsidP="00150A74">
      <w:pPr>
        <w:spacing w:after="0"/>
        <w:jc w:val="center"/>
        <w:rPr>
          <w:rFonts w:ascii="Times New Roman" w:eastAsia="Calibri" w:hAnsi="Times New Roman" w:cs="Times New Roman"/>
          <w:sz w:val="32"/>
          <w:szCs w:val="32"/>
          <w:lang w:val="ru-RU"/>
        </w:rPr>
      </w:pPr>
      <w:bookmarkStart w:id="0" w:name="block-34648989"/>
      <w:r w:rsidRPr="00150A74">
        <w:rPr>
          <w:rFonts w:ascii="Times New Roman" w:eastAsia="Calibri" w:hAnsi="Times New Roman" w:cs="Times New Roman"/>
          <w:sz w:val="32"/>
          <w:szCs w:val="32"/>
          <w:lang w:val="ru-RU"/>
        </w:rPr>
        <w:t>Муниципальное бюджетное общеобразовательное учреждение</w:t>
      </w:r>
    </w:p>
    <w:p w14:paraId="1357325E" w14:textId="77777777" w:rsidR="00150A74" w:rsidRPr="00150A74" w:rsidRDefault="00150A74" w:rsidP="00150A74">
      <w:pPr>
        <w:spacing w:after="0"/>
        <w:jc w:val="center"/>
        <w:rPr>
          <w:rFonts w:ascii="Times New Roman" w:eastAsia="Calibri" w:hAnsi="Times New Roman" w:cs="Times New Roman"/>
          <w:sz w:val="32"/>
          <w:szCs w:val="32"/>
          <w:lang w:val="ru-RU"/>
        </w:rPr>
      </w:pPr>
      <w:r w:rsidRPr="00150A74">
        <w:rPr>
          <w:rFonts w:ascii="Times New Roman" w:eastAsia="Calibri" w:hAnsi="Times New Roman" w:cs="Times New Roman"/>
          <w:sz w:val="32"/>
          <w:szCs w:val="32"/>
          <w:lang w:val="ru-RU"/>
        </w:rPr>
        <w:t xml:space="preserve">«Средняя общеобразовательная школа имени С.М. Кирова» </w:t>
      </w:r>
    </w:p>
    <w:p w14:paraId="1333FD5E" w14:textId="77777777" w:rsidR="00150A74" w:rsidRPr="00150A74" w:rsidRDefault="00150A74" w:rsidP="00150A74">
      <w:pPr>
        <w:spacing w:after="0"/>
        <w:jc w:val="center"/>
        <w:rPr>
          <w:rFonts w:ascii="Times New Roman" w:eastAsia="Calibri" w:hAnsi="Times New Roman" w:cs="Times New Roman"/>
          <w:sz w:val="32"/>
          <w:szCs w:val="32"/>
          <w:lang w:val="ru-RU"/>
        </w:rPr>
      </w:pPr>
      <w:r w:rsidRPr="00150A74">
        <w:rPr>
          <w:rFonts w:ascii="Times New Roman" w:eastAsia="Calibri" w:hAnsi="Times New Roman" w:cs="Times New Roman"/>
          <w:sz w:val="32"/>
          <w:szCs w:val="32"/>
          <w:lang w:val="ru-RU"/>
        </w:rPr>
        <w:t>г. Карачева Брянской области</w:t>
      </w:r>
    </w:p>
    <w:p w14:paraId="4C8BC1FC" w14:textId="77777777" w:rsidR="00150A74" w:rsidRPr="00150A74" w:rsidRDefault="00150A74" w:rsidP="00150A74">
      <w:pPr>
        <w:spacing w:after="0"/>
        <w:rPr>
          <w:rFonts w:ascii="Times New Roman" w:eastAsia="Calibri" w:hAnsi="Times New Roman" w:cs="Times New Roman"/>
          <w:sz w:val="32"/>
          <w:szCs w:val="32"/>
          <w:lang w:val="ru-RU"/>
        </w:rPr>
      </w:pPr>
    </w:p>
    <w:p w14:paraId="289DBB49" w14:textId="77777777" w:rsidR="00150A74" w:rsidRPr="00150A74" w:rsidRDefault="00150A74" w:rsidP="00150A74">
      <w:pPr>
        <w:spacing w:after="0"/>
        <w:jc w:val="center"/>
        <w:rPr>
          <w:rFonts w:ascii="Times New Roman" w:eastAsia="Calibri" w:hAnsi="Times New Roman" w:cs="Times New Roman"/>
          <w:sz w:val="32"/>
          <w:szCs w:val="32"/>
          <w:lang w:val="ru-RU"/>
        </w:rPr>
      </w:pPr>
      <w:r w:rsidRPr="00150A74">
        <w:rPr>
          <w:rFonts w:ascii="Times New Roman" w:eastAsia="Calibri" w:hAnsi="Times New Roman" w:cs="Times New Roman"/>
          <w:sz w:val="32"/>
          <w:szCs w:val="32"/>
          <w:lang w:val="ru-RU"/>
        </w:rPr>
        <w:t>Выписка</w:t>
      </w:r>
    </w:p>
    <w:p w14:paraId="4626B816" w14:textId="77777777" w:rsidR="00150A74" w:rsidRPr="00150A74" w:rsidRDefault="00150A74" w:rsidP="00150A74">
      <w:pPr>
        <w:spacing w:after="0"/>
        <w:jc w:val="center"/>
        <w:rPr>
          <w:rFonts w:ascii="Times New Roman" w:eastAsia="Calibri" w:hAnsi="Times New Roman" w:cs="Times New Roman"/>
          <w:sz w:val="32"/>
          <w:szCs w:val="32"/>
          <w:lang w:val="ru-RU"/>
        </w:rPr>
      </w:pPr>
      <w:r w:rsidRPr="00150A74">
        <w:rPr>
          <w:rFonts w:ascii="Times New Roman" w:eastAsia="Calibri" w:hAnsi="Times New Roman" w:cs="Times New Roman"/>
          <w:sz w:val="32"/>
          <w:szCs w:val="32"/>
          <w:lang w:val="ru-RU"/>
        </w:rPr>
        <w:t xml:space="preserve">из основной образовательной программы </w:t>
      </w:r>
    </w:p>
    <w:p w14:paraId="5670F24B" w14:textId="4E515D89" w:rsidR="00150A74" w:rsidRPr="00150A74" w:rsidRDefault="00150A74" w:rsidP="00150A74">
      <w:pPr>
        <w:spacing w:after="0"/>
        <w:jc w:val="center"/>
        <w:rPr>
          <w:rFonts w:ascii="Times New Roman" w:eastAsia="Calibri" w:hAnsi="Times New Roman" w:cs="Times New Roman"/>
          <w:sz w:val="32"/>
          <w:szCs w:val="32"/>
          <w:lang w:val="ru-RU"/>
        </w:rPr>
      </w:pPr>
      <w:r>
        <w:rPr>
          <w:rFonts w:ascii="Times New Roman" w:eastAsia="Calibri" w:hAnsi="Times New Roman" w:cs="Times New Roman"/>
          <w:sz w:val="32"/>
          <w:szCs w:val="32"/>
          <w:lang w:val="ru-RU"/>
        </w:rPr>
        <w:t>среднего</w:t>
      </w:r>
      <w:r w:rsidRPr="00150A74">
        <w:rPr>
          <w:rFonts w:ascii="Times New Roman" w:eastAsia="Calibri" w:hAnsi="Times New Roman" w:cs="Times New Roman"/>
          <w:sz w:val="32"/>
          <w:szCs w:val="32"/>
          <w:lang w:val="ru-RU"/>
        </w:rPr>
        <w:t xml:space="preserve"> общего образования</w:t>
      </w:r>
    </w:p>
    <w:p w14:paraId="460BF9F8" w14:textId="77777777" w:rsidR="00150A74" w:rsidRPr="00150A74" w:rsidRDefault="00150A74" w:rsidP="00150A74">
      <w:pPr>
        <w:spacing w:after="0"/>
        <w:jc w:val="center"/>
        <w:rPr>
          <w:rFonts w:ascii="Times New Roman" w:eastAsia="Calibri" w:hAnsi="Times New Roman" w:cs="Times New Roman"/>
          <w:sz w:val="32"/>
          <w:szCs w:val="32"/>
          <w:lang w:val="ru-RU"/>
        </w:rPr>
      </w:pPr>
    </w:p>
    <w:tbl>
      <w:tblPr>
        <w:tblStyle w:val="11"/>
        <w:tblW w:w="0" w:type="auto"/>
        <w:tblInd w:w="0" w:type="dxa"/>
        <w:tblLook w:val="04A0" w:firstRow="1" w:lastRow="0" w:firstColumn="1" w:lastColumn="0" w:noHBand="0" w:noVBand="1"/>
      </w:tblPr>
      <w:tblGrid>
        <w:gridCol w:w="4785"/>
        <w:gridCol w:w="4786"/>
      </w:tblGrid>
      <w:tr w:rsidR="00150A74" w:rsidRPr="00150A74" w14:paraId="4912ADC4" w14:textId="77777777" w:rsidTr="00150A74">
        <w:tc>
          <w:tcPr>
            <w:tcW w:w="4785" w:type="dxa"/>
            <w:tcBorders>
              <w:top w:val="single" w:sz="4" w:space="0" w:color="auto"/>
              <w:left w:val="single" w:sz="4" w:space="0" w:color="auto"/>
              <w:bottom w:val="single" w:sz="4" w:space="0" w:color="auto"/>
              <w:right w:val="single" w:sz="4" w:space="0" w:color="auto"/>
            </w:tcBorders>
            <w:hideMark/>
          </w:tcPr>
          <w:p w14:paraId="548166F3" w14:textId="77777777" w:rsidR="00150A74" w:rsidRPr="00150A74" w:rsidRDefault="00150A74" w:rsidP="00150A74">
            <w:pPr>
              <w:jc w:val="center"/>
              <w:rPr>
                <w:rFonts w:ascii="Times New Roman" w:hAnsi="Times New Roman"/>
                <w:sz w:val="32"/>
                <w:szCs w:val="32"/>
              </w:rPr>
            </w:pPr>
            <w:r w:rsidRPr="00150A74">
              <w:rPr>
                <w:rFonts w:ascii="Times New Roman" w:hAnsi="Times New Roman"/>
                <w:sz w:val="28"/>
                <w:szCs w:val="28"/>
              </w:rPr>
              <w:t>РАССМОТРЕНО</w:t>
            </w:r>
          </w:p>
        </w:tc>
        <w:tc>
          <w:tcPr>
            <w:tcW w:w="4786" w:type="dxa"/>
            <w:tcBorders>
              <w:top w:val="single" w:sz="4" w:space="0" w:color="auto"/>
              <w:left w:val="single" w:sz="4" w:space="0" w:color="auto"/>
              <w:bottom w:val="single" w:sz="4" w:space="0" w:color="auto"/>
              <w:right w:val="single" w:sz="4" w:space="0" w:color="auto"/>
            </w:tcBorders>
            <w:hideMark/>
          </w:tcPr>
          <w:p w14:paraId="0357598A" w14:textId="77777777" w:rsidR="00150A74" w:rsidRPr="00150A74" w:rsidRDefault="00150A74" w:rsidP="00150A74">
            <w:pPr>
              <w:jc w:val="center"/>
              <w:rPr>
                <w:rFonts w:ascii="Times New Roman" w:hAnsi="Times New Roman"/>
                <w:sz w:val="32"/>
                <w:szCs w:val="32"/>
              </w:rPr>
            </w:pPr>
            <w:r w:rsidRPr="00150A74">
              <w:rPr>
                <w:rFonts w:ascii="Times New Roman" w:hAnsi="Times New Roman"/>
                <w:sz w:val="28"/>
                <w:szCs w:val="28"/>
              </w:rPr>
              <w:t>СОГЛАСОВАНО</w:t>
            </w:r>
          </w:p>
        </w:tc>
      </w:tr>
      <w:tr w:rsidR="00150A74" w:rsidRPr="00150A74" w14:paraId="5986BED9" w14:textId="77777777" w:rsidTr="00150A74">
        <w:tc>
          <w:tcPr>
            <w:tcW w:w="4785" w:type="dxa"/>
            <w:tcBorders>
              <w:top w:val="single" w:sz="4" w:space="0" w:color="auto"/>
              <w:left w:val="single" w:sz="4" w:space="0" w:color="auto"/>
              <w:bottom w:val="single" w:sz="4" w:space="0" w:color="auto"/>
              <w:right w:val="single" w:sz="4" w:space="0" w:color="auto"/>
            </w:tcBorders>
            <w:hideMark/>
          </w:tcPr>
          <w:p w14:paraId="6CA11F9A" w14:textId="77777777" w:rsidR="00150A74" w:rsidRPr="00150A74" w:rsidRDefault="00150A74" w:rsidP="00150A74">
            <w:pPr>
              <w:jc w:val="center"/>
              <w:rPr>
                <w:rFonts w:ascii="Times New Roman" w:hAnsi="Times New Roman"/>
                <w:sz w:val="28"/>
                <w:szCs w:val="28"/>
                <w:lang w:val="ru-RU"/>
              </w:rPr>
            </w:pPr>
            <w:r w:rsidRPr="00150A74">
              <w:rPr>
                <w:rFonts w:ascii="Times New Roman" w:hAnsi="Times New Roman"/>
                <w:sz w:val="28"/>
                <w:szCs w:val="28"/>
                <w:lang w:val="ru-RU"/>
              </w:rPr>
              <w:t>методическое объединение учителей</w:t>
            </w:r>
          </w:p>
          <w:p w14:paraId="7C464A42" w14:textId="77777777" w:rsidR="00150A74" w:rsidRPr="00150A74" w:rsidRDefault="00150A74" w:rsidP="00150A74">
            <w:pPr>
              <w:jc w:val="center"/>
              <w:rPr>
                <w:rFonts w:ascii="Times New Roman" w:hAnsi="Times New Roman"/>
                <w:sz w:val="28"/>
                <w:szCs w:val="28"/>
                <w:lang w:val="ru-RU"/>
              </w:rPr>
            </w:pPr>
            <w:r w:rsidRPr="00150A74">
              <w:rPr>
                <w:rFonts w:ascii="Times New Roman" w:hAnsi="Times New Roman"/>
                <w:sz w:val="28"/>
                <w:szCs w:val="28"/>
                <w:lang w:val="ru-RU"/>
              </w:rPr>
              <w:t>химии и биологии</w:t>
            </w:r>
          </w:p>
          <w:p w14:paraId="2F9BB4CC" w14:textId="77777777" w:rsidR="00150A74" w:rsidRPr="00150A74" w:rsidRDefault="00150A74" w:rsidP="00150A74">
            <w:pPr>
              <w:jc w:val="center"/>
              <w:rPr>
                <w:rFonts w:ascii="Times New Roman" w:hAnsi="Times New Roman"/>
                <w:sz w:val="28"/>
                <w:szCs w:val="28"/>
              </w:rPr>
            </w:pPr>
            <w:proofErr w:type="spellStart"/>
            <w:r w:rsidRPr="00150A74">
              <w:rPr>
                <w:rFonts w:ascii="Times New Roman" w:hAnsi="Times New Roman"/>
                <w:sz w:val="28"/>
                <w:szCs w:val="28"/>
              </w:rPr>
              <w:t>протокол</w:t>
            </w:r>
            <w:proofErr w:type="spellEnd"/>
            <w:r w:rsidRPr="00150A74">
              <w:rPr>
                <w:rFonts w:ascii="Times New Roman" w:hAnsi="Times New Roman"/>
                <w:sz w:val="28"/>
                <w:szCs w:val="28"/>
              </w:rPr>
              <w:t xml:space="preserve">  </w:t>
            </w:r>
            <w:proofErr w:type="spellStart"/>
            <w:r w:rsidRPr="00150A74">
              <w:rPr>
                <w:rFonts w:ascii="Times New Roman" w:hAnsi="Times New Roman"/>
                <w:sz w:val="28"/>
                <w:szCs w:val="28"/>
              </w:rPr>
              <w:t>от</w:t>
            </w:r>
            <w:proofErr w:type="spellEnd"/>
            <w:r w:rsidRPr="00150A74">
              <w:rPr>
                <w:rFonts w:ascii="Times New Roman" w:hAnsi="Times New Roman"/>
                <w:sz w:val="28"/>
                <w:szCs w:val="28"/>
              </w:rPr>
              <w:t xml:space="preserve">  №1 </w:t>
            </w:r>
            <w:proofErr w:type="spellStart"/>
            <w:r w:rsidRPr="00150A74">
              <w:rPr>
                <w:rFonts w:ascii="Times New Roman" w:hAnsi="Times New Roman"/>
                <w:sz w:val="28"/>
                <w:szCs w:val="28"/>
              </w:rPr>
              <w:t>от</w:t>
            </w:r>
            <w:proofErr w:type="spellEnd"/>
            <w:r w:rsidRPr="00150A74">
              <w:rPr>
                <w:rFonts w:ascii="Times New Roman" w:hAnsi="Times New Roman"/>
                <w:sz w:val="28"/>
                <w:szCs w:val="28"/>
              </w:rPr>
              <w:t xml:space="preserve"> 29.08.2024г.</w:t>
            </w:r>
          </w:p>
        </w:tc>
        <w:tc>
          <w:tcPr>
            <w:tcW w:w="4786" w:type="dxa"/>
            <w:tcBorders>
              <w:top w:val="single" w:sz="4" w:space="0" w:color="auto"/>
              <w:left w:val="single" w:sz="4" w:space="0" w:color="auto"/>
              <w:bottom w:val="single" w:sz="4" w:space="0" w:color="auto"/>
              <w:right w:val="single" w:sz="4" w:space="0" w:color="auto"/>
            </w:tcBorders>
            <w:hideMark/>
          </w:tcPr>
          <w:p w14:paraId="0373C277" w14:textId="77777777" w:rsidR="00150A74" w:rsidRPr="00150A74" w:rsidRDefault="00150A74" w:rsidP="00150A74">
            <w:pPr>
              <w:jc w:val="center"/>
              <w:rPr>
                <w:rFonts w:ascii="Times New Roman" w:hAnsi="Times New Roman"/>
                <w:sz w:val="28"/>
                <w:szCs w:val="28"/>
                <w:lang w:val="ru-RU"/>
              </w:rPr>
            </w:pPr>
            <w:r w:rsidRPr="00150A74">
              <w:rPr>
                <w:rFonts w:ascii="Times New Roman" w:hAnsi="Times New Roman"/>
                <w:sz w:val="28"/>
                <w:szCs w:val="28"/>
                <w:lang w:val="ru-RU"/>
              </w:rPr>
              <w:t>заместитель директора по УВР</w:t>
            </w:r>
          </w:p>
          <w:p w14:paraId="0AF8063B" w14:textId="77777777" w:rsidR="00150A74" w:rsidRPr="00150A74" w:rsidRDefault="00150A74" w:rsidP="00150A74">
            <w:pPr>
              <w:jc w:val="center"/>
              <w:rPr>
                <w:rFonts w:ascii="Times New Roman" w:hAnsi="Times New Roman"/>
                <w:sz w:val="28"/>
                <w:szCs w:val="28"/>
                <w:lang w:val="ru-RU"/>
              </w:rPr>
            </w:pPr>
            <w:proofErr w:type="spellStart"/>
            <w:r w:rsidRPr="00150A74">
              <w:rPr>
                <w:rFonts w:ascii="Times New Roman" w:hAnsi="Times New Roman"/>
                <w:sz w:val="28"/>
                <w:szCs w:val="28"/>
                <w:lang w:val="ru-RU"/>
              </w:rPr>
              <w:t>Манжос</w:t>
            </w:r>
            <w:proofErr w:type="spellEnd"/>
            <w:r w:rsidRPr="00150A74">
              <w:rPr>
                <w:rFonts w:ascii="Times New Roman" w:hAnsi="Times New Roman"/>
                <w:sz w:val="28"/>
                <w:szCs w:val="28"/>
                <w:lang w:val="ru-RU"/>
              </w:rPr>
              <w:t xml:space="preserve"> Е.В.</w:t>
            </w:r>
          </w:p>
          <w:p w14:paraId="6813C558" w14:textId="77777777" w:rsidR="00150A74" w:rsidRPr="00150A74" w:rsidRDefault="00150A74" w:rsidP="00150A74">
            <w:pPr>
              <w:jc w:val="center"/>
              <w:rPr>
                <w:rFonts w:ascii="Times New Roman" w:hAnsi="Times New Roman"/>
                <w:sz w:val="28"/>
                <w:szCs w:val="28"/>
              </w:rPr>
            </w:pPr>
            <w:proofErr w:type="spellStart"/>
            <w:r w:rsidRPr="00150A74">
              <w:rPr>
                <w:rFonts w:ascii="Times New Roman" w:hAnsi="Times New Roman"/>
                <w:sz w:val="28"/>
                <w:szCs w:val="28"/>
              </w:rPr>
              <w:t>дата</w:t>
            </w:r>
            <w:proofErr w:type="spellEnd"/>
            <w:r w:rsidRPr="00150A74">
              <w:rPr>
                <w:rFonts w:ascii="Times New Roman" w:hAnsi="Times New Roman"/>
                <w:sz w:val="28"/>
                <w:szCs w:val="28"/>
              </w:rPr>
              <w:t xml:space="preserve">     30.08.2024 г.</w:t>
            </w:r>
          </w:p>
        </w:tc>
      </w:tr>
    </w:tbl>
    <w:p w14:paraId="21546AAB" w14:textId="77777777" w:rsidR="00150A74" w:rsidRPr="00150A74" w:rsidRDefault="00150A74" w:rsidP="00150A74">
      <w:pPr>
        <w:spacing w:after="0"/>
        <w:jc w:val="center"/>
        <w:rPr>
          <w:rFonts w:ascii="Times New Roman" w:eastAsia="Calibri" w:hAnsi="Times New Roman" w:cs="Times New Roman"/>
          <w:sz w:val="32"/>
          <w:szCs w:val="32"/>
        </w:rPr>
      </w:pPr>
    </w:p>
    <w:p w14:paraId="3E8CE1D0" w14:textId="77777777" w:rsidR="00150A74" w:rsidRPr="00150A74" w:rsidRDefault="00150A74" w:rsidP="00150A74">
      <w:pPr>
        <w:spacing w:after="0"/>
        <w:jc w:val="center"/>
        <w:rPr>
          <w:rFonts w:ascii="Times New Roman" w:eastAsia="Calibri" w:hAnsi="Times New Roman" w:cs="Times New Roman"/>
          <w:sz w:val="32"/>
          <w:szCs w:val="32"/>
        </w:rPr>
      </w:pPr>
    </w:p>
    <w:p w14:paraId="43883B5A" w14:textId="77777777" w:rsidR="00150A74" w:rsidRPr="00B63799" w:rsidRDefault="00150A74" w:rsidP="00150A74">
      <w:pPr>
        <w:spacing w:after="0" w:line="408" w:lineRule="auto"/>
        <w:ind w:left="120"/>
        <w:jc w:val="center"/>
        <w:rPr>
          <w:lang w:val="ru-RU"/>
        </w:rPr>
      </w:pPr>
      <w:r w:rsidRPr="00150A74">
        <w:rPr>
          <w:rFonts w:ascii="Times New Roman" w:eastAsia="Calibri" w:hAnsi="Times New Roman" w:cs="Times New Roman"/>
          <w:b/>
          <w:sz w:val="32"/>
          <w:szCs w:val="32"/>
          <w:lang w:val="ru-RU"/>
        </w:rPr>
        <w:t xml:space="preserve">Рабочая программа </w:t>
      </w:r>
      <w:r w:rsidRPr="00B63799">
        <w:rPr>
          <w:rFonts w:ascii="Times New Roman" w:hAnsi="Times New Roman"/>
          <w:color w:val="000000"/>
          <w:sz w:val="28"/>
          <w:lang w:val="ru-RU"/>
        </w:rPr>
        <w:t>(</w:t>
      </w:r>
      <w:r>
        <w:rPr>
          <w:rFonts w:ascii="Times New Roman" w:hAnsi="Times New Roman"/>
          <w:color w:val="000000"/>
          <w:sz w:val="28"/>
        </w:rPr>
        <w:t>ID</w:t>
      </w:r>
      <w:r w:rsidRPr="00B63799">
        <w:rPr>
          <w:rFonts w:ascii="Times New Roman" w:hAnsi="Times New Roman"/>
          <w:color w:val="000000"/>
          <w:sz w:val="28"/>
          <w:lang w:val="ru-RU"/>
        </w:rPr>
        <w:t xml:space="preserve"> 4556969)</w:t>
      </w:r>
    </w:p>
    <w:p w14:paraId="7D16A32D" w14:textId="77777777" w:rsidR="00150A74" w:rsidRPr="00150A74" w:rsidRDefault="00150A74" w:rsidP="00150A74">
      <w:pPr>
        <w:spacing w:after="0" w:line="408" w:lineRule="auto"/>
        <w:ind w:left="120"/>
        <w:jc w:val="center"/>
        <w:rPr>
          <w:rFonts w:ascii="Calibri" w:eastAsia="Calibri" w:hAnsi="Calibri" w:cs="Times New Roman"/>
          <w:lang w:val="ru-RU"/>
        </w:rPr>
      </w:pPr>
      <w:r w:rsidRPr="00150A74">
        <w:rPr>
          <w:rFonts w:ascii="Times New Roman" w:eastAsia="Calibri" w:hAnsi="Times New Roman" w:cs="Times New Roman"/>
          <w:b/>
          <w:sz w:val="32"/>
          <w:szCs w:val="32"/>
          <w:lang w:val="ru-RU"/>
        </w:rPr>
        <w:t xml:space="preserve">учебного предмета </w:t>
      </w:r>
      <w:r w:rsidRPr="00150A74">
        <w:rPr>
          <w:rFonts w:ascii="Times New Roman" w:eastAsia="Calibri" w:hAnsi="Times New Roman" w:cs="Times New Roman"/>
          <w:b/>
          <w:color w:val="000000"/>
          <w:sz w:val="28"/>
          <w:lang w:val="ru-RU"/>
        </w:rPr>
        <w:t>«Химия. Базовый уровень»</w:t>
      </w:r>
    </w:p>
    <w:p w14:paraId="687F00A3" w14:textId="2B760C45" w:rsidR="00150A74" w:rsidRPr="00150A74" w:rsidRDefault="00150A74" w:rsidP="00150A74">
      <w:pPr>
        <w:spacing w:after="0"/>
        <w:jc w:val="center"/>
        <w:rPr>
          <w:rFonts w:ascii="Times New Roman" w:eastAsia="Calibri" w:hAnsi="Times New Roman" w:cs="Times New Roman"/>
          <w:b/>
          <w:sz w:val="32"/>
          <w:szCs w:val="32"/>
          <w:lang w:val="ru-RU"/>
        </w:rPr>
      </w:pPr>
      <w:r w:rsidRPr="00150A74">
        <w:rPr>
          <w:rFonts w:ascii="Times New Roman" w:eastAsia="Calibri" w:hAnsi="Times New Roman" w:cs="Times New Roman"/>
          <w:b/>
          <w:sz w:val="32"/>
          <w:szCs w:val="32"/>
          <w:lang w:val="ru-RU"/>
        </w:rPr>
        <w:t xml:space="preserve">для </w:t>
      </w:r>
      <w:r>
        <w:rPr>
          <w:rFonts w:ascii="Times New Roman" w:eastAsia="Calibri" w:hAnsi="Times New Roman" w:cs="Times New Roman"/>
          <w:b/>
          <w:sz w:val="32"/>
          <w:szCs w:val="32"/>
          <w:lang w:val="ru-RU"/>
        </w:rPr>
        <w:t>среднего</w:t>
      </w:r>
      <w:r w:rsidRPr="00150A74">
        <w:rPr>
          <w:rFonts w:ascii="Times New Roman" w:eastAsia="Calibri" w:hAnsi="Times New Roman" w:cs="Times New Roman"/>
          <w:b/>
          <w:sz w:val="32"/>
          <w:szCs w:val="32"/>
          <w:lang w:val="ru-RU"/>
        </w:rPr>
        <w:t xml:space="preserve"> общего образования </w:t>
      </w:r>
    </w:p>
    <w:p w14:paraId="6B4860D4" w14:textId="77777777" w:rsidR="00150A74" w:rsidRPr="00150A74" w:rsidRDefault="00150A74" w:rsidP="00150A74">
      <w:pPr>
        <w:spacing w:after="0"/>
        <w:jc w:val="center"/>
        <w:rPr>
          <w:rFonts w:ascii="Times New Roman" w:eastAsia="Calibri" w:hAnsi="Times New Roman" w:cs="Times New Roman"/>
          <w:b/>
          <w:sz w:val="32"/>
          <w:szCs w:val="32"/>
          <w:lang w:val="ru-RU"/>
        </w:rPr>
      </w:pPr>
    </w:p>
    <w:p w14:paraId="52B78945" w14:textId="44401705" w:rsidR="00150A74" w:rsidRPr="00150A74" w:rsidRDefault="00150A74" w:rsidP="00150A74">
      <w:pPr>
        <w:spacing w:after="0"/>
        <w:jc w:val="center"/>
        <w:rPr>
          <w:rFonts w:ascii="Times New Roman" w:eastAsia="Calibri" w:hAnsi="Times New Roman" w:cs="Times New Roman"/>
          <w:b/>
          <w:sz w:val="32"/>
          <w:szCs w:val="32"/>
          <w:lang w:val="ru-RU"/>
        </w:rPr>
      </w:pPr>
      <w:r w:rsidRPr="00150A74">
        <w:rPr>
          <w:rFonts w:ascii="Times New Roman" w:eastAsia="Calibri" w:hAnsi="Times New Roman" w:cs="Times New Roman"/>
          <w:b/>
          <w:sz w:val="32"/>
          <w:szCs w:val="32"/>
          <w:lang w:val="ru-RU"/>
        </w:rPr>
        <w:t xml:space="preserve">Срок освоения: 2 года (с </w:t>
      </w:r>
      <w:r>
        <w:rPr>
          <w:rFonts w:ascii="Times New Roman" w:eastAsia="Calibri" w:hAnsi="Times New Roman" w:cs="Times New Roman"/>
          <w:b/>
          <w:sz w:val="32"/>
          <w:szCs w:val="32"/>
          <w:lang w:val="ru-RU"/>
        </w:rPr>
        <w:t>10</w:t>
      </w:r>
      <w:r w:rsidRPr="00150A74">
        <w:rPr>
          <w:rFonts w:ascii="Times New Roman" w:eastAsia="Calibri" w:hAnsi="Times New Roman" w:cs="Times New Roman"/>
          <w:b/>
          <w:sz w:val="32"/>
          <w:szCs w:val="32"/>
          <w:lang w:val="ru-RU"/>
        </w:rPr>
        <w:t xml:space="preserve"> по </w:t>
      </w:r>
      <w:r>
        <w:rPr>
          <w:rFonts w:ascii="Times New Roman" w:eastAsia="Calibri" w:hAnsi="Times New Roman" w:cs="Times New Roman"/>
          <w:b/>
          <w:sz w:val="32"/>
          <w:szCs w:val="32"/>
          <w:lang w:val="ru-RU"/>
        </w:rPr>
        <w:t>11</w:t>
      </w:r>
      <w:r w:rsidRPr="00150A74">
        <w:rPr>
          <w:rFonts w:ascii="Times New Roman" w:eastAsia="Calibri" w:hAnsi="Times New Roman" w:cs="Times New Roman"/>
          <w:b/>
          <w:sz w:val="32"/>
          <w:szCs w:val="32"/>
          <w:lang w:val="ru-RU"/>
        </w:rPr>
        <w:t xml:space="preserve"> класс)</w:t>
      </w:r>
    </w:p>
    <w:p w14:paraId="6619F767" w14:textId="77777777" w:rsidR="00150A74" w:rsidRPr="00150A74" w:rsidRDefault="00150A74" w:rsidP="00150A74">
      <w:pPr>
        <w:spacing w:after="0"/>
        <w:jc w:val="center"/>
        <w:rPr>
          <w:rFonts w:ascii="Times New Roman" w:eastAsia="Calibri" w:hAnsi="Times New Roman" w:cs="Times New Roman"/>
          <w:b/>
          <w:sz w:val="32"/>
          <w:szCs w:val="32"/>
          <w:lang w:val="ru-RU"/>
        </w:rPr>
      </w:pPr>
    </w:p>
    <w:p w14:paraId="0D35145F" w14:textId="77777777" w:rsidR="00150A74" w:rsidRPr="00150A74" w:rsidRDefault="00150A74" w:rsidP="00150A74">
      <w:pPr>
        <w:spacing w:after="0"/>
        <w:jc w:val="center"/>
        <w:rPr>
          <w:rFonts w:ascii="Times New Roman" w:eastAsia="Calibri" w:hAnsi="Times New Roman" w:cs="Times New Roman"/>
          <w:b/>
          <w:sz w:val="32"/>
          <w:szCs w:val="32"/>
          <w:lang w:val="ru-RU"/>
        </w:rPr>
      </w:pPr>
      <w:r w:rsidRPr="00150A74">
        <w:rPr>
          <w:rFonts w:ascii="Times New Roman" w:eastAsia="Calibri" w:hAnsi="Times New Roman" w:cs="Times New Roman"/>
          <w:sz w:val="32"/>
          <w:szCs w:val="32"/>
          <w:lang w:val="ru-RU"/>
        </w:rPr>
        <w:t xml:space="preserve">                                              Составитель: Савина Л.И.. –</w:t>
      </w:r>
      <w:r w:rsidRPr="00150A74">
        <w:rPr>
          <w:rFonts w:ascii="Times New Roman" w:eastAsia="Calibri" w:hAnsi="Times New Roman" w:cs="Times New Roman"/>
          <w:b/>
          <w:sz w:val="32"/>
          <w:szCs w:val="32"/>
          <w:lang w:val="ru-RU"/>
        </w:rPr>
        <w:t xml:space="preserve"> </w:t>
      </w:r>
    </w:p>
    <w:p w14:paraId="485B2DD8" w14:textId="77777777" w:rsidR="00150A74" w:rsidRPr="00150A74" w:rsidRDefault="00150A74" w:rsidP="00150A74">
      <w:pPr>
        <w:spacing w:after="0"/>
        <w:jc w:val="center"/>
        <w:rPr>
          <w:rFonts w:ascii="Times New Roman" w:eastAsia="Calibri" w:hAnsi="Times New Roman" w:cs="Times New Roman"/>
          <w:sz w:val="32"/>
          <w:szCs w:val="32"/>
          <w:lang w:val="ru-RU"/>
        </w:rPr>
      </w:pPr>
      <w:r w:rsidRPr="00150A74">
        <w:rPr>
          <w:rFonts w:ascii="Times New Roman" w:eastAsia="Calibri" w:hAnsi="Times New Roman" w:cs="Times New Roman"/>
          <w:b/>
          <w:sz w:val="32"/>
          <w:szCs w:val="32"/>
          <w:lang w:val="ru-RU"/>
        </w:rPr>
        <w:t xml:space="preserve">           </w:t>
      </w:r>
      <w:r w:rsidRPr="00150A74">
        <w:rPr>
          <w:rFonts w:ascii="Times New Roman" w:eastAsia="Calibri" w:hAnsi="Times New Roman" w:cs="Times New Roman"/>
          <w:sz w:val="32"/>
          <w:szCs w:val="32"/>
          <w:lang w:val="ru-RU"/>
        </w:rPr>
        <w:t xml:space="preserve">                                         учитель биологии и химии</w:t>
      </w:r>
    </w:p>
    <w:p w14:paraId="6CFA8D2F" w14:textId="77777777" w:rsidR="00150A74" w:rsidRPr="00150A74" w:rsidRDefault="00150A74" w:rsidP="00150A74">
      <w:pPr>
        <w:spacing w:after="0"/>
        <w:jc w:val="center"/>
        <w:rPr>
          <w:rFonts w:ascii="Times New Roman" w:eastAsia="Calibri" w:hAnsi="Times New Roman" w:cs="Times New Roman"/>
          <w:sz w:val="32"/>
          <w:szCs w:val="32"/>
          <w:lang w:val="ru-RU"/>
        </w:rPr>
      </w:pPr>
    </w:p>
    <w:p w14:paraId="63073C7B" w14:textId="77777777" w:rsidR="00150A74" w:rsidRPr="00150A74" w:rsidRDefault="00150A74" w:rsidP="00150A74">
      <w:pPr>
        <w:spacing w:after="0"/>
        <w:rPr>
          <w:rFonts w:ascii="Times New Roman" w:eastAsia="Calibri" w:hAnsi="Times New Roman" w:cs="Times New Roman"/>
          <w:sz w:val="32"/>
          <w:szCs w:val="32"/>
          <w:lang w:val="ru-RU"/>
        </w:rPr>
      </w:pPr>
      <w:r w:rsidRPr="00150A74">
        <w:rPr>
          <w:rFonts w:ascii="Times New Roman" w:eastAsia="Calibri" w:hAnsi="Times New Roman" w:cs="Times New Roman"/>
          <w:sz w:val="32"/>
          <w:szCs w:val="32"/>
          <w:lang w:val="ru-RU"/>
        </w:rPr>
        <w:t xml:space="preserve">         </w:t>
      </w:r>
    </w:p>
    <w:p w14:paraId="27A836FE" w14:textId="77777777" w:rsidR="00150A74" w:rsidRPr="00150A74" w:rsidRDefault="00150A74" w:rsidP="00150A74">
      <w:pPr>
        <w:spacing w:after="0"/>
        <w:rPr>
          <w:rFonts w:ascii="Times New Roman" w:eastAsia="Calibri" w:hAnsi="Times New Roman" w:cs="Times New Roman"/>
          <w:sz w:val="32"/>
          <w:szCs w:val="32"/>
        </w:rPr>
      </w:pPr>
      <w:r w:rsidRPr="00150A74">
        <w:rPr>
          <w:rFonts w:ascii="Times New Roman" w:eastAsia="Calibri" w:hAnsi="Times New Roman" w:cs="Times New Roman"/>
          <w:noProof/>
          <w:sz w:val="32"/>
          <w:szCs w:val="32"/>
          <w:lang w:val="ru-RU" w:eastAsia="ru-RU"/>
        </w:rPr>
        <w:drawing>
          <wp:inline distT="0" distB="0" distL="0" distR="0" wp14:anchorId="2473DDCB" wp14:editId="0C106F91">
            <wp:extent cx="3390900" cy="1638300"/>
            <wp:effectExtent l="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90900" cy="1638300"/>
                    </a:xfrm>
                    <a:prstGeom prst="rect">
                      <a:avLst/>
                    </a:prstGeom>
                    <a:noFill/>
                    <a:ln>
                      <a:noFill/>
                    </a:ln>
                  </pic:spPr>
                </pic:pic>
              </a:graphicData>
            </a:graphic>
          </wp:inline>
        </w:drawing>
      </w:r>
    </w:p>
    <w:p w14:paraId="7B526EDC" w14:textId="77777777" w:rsidR="00150A74" w:rsidRPr="00150A74" w:rsidRDefault="00150A74" w:rsidP="00150A74">
      <w:pPr>
        <w:spacing w:after="0"/>
        <w:jc w:val="center"/>
        <w:rPr>
          <w:rFonts w:ascii="Times New Roman" w:eastAsia="Calibri" w:hAnsi="Times New Roman" w:cs="Times New Roman"/>
          <w:sz w:val="32"/>
          <w:szCs w:val="32"/>
          <w:lang w:val="ru-RU"/>
        </w:rPr>
      </w:pPr>
      <w:r w:rsidRPr="00150A74">
        <w:rPr>
          <w:rFonts w:ascii="Times New Roman" w:eastAsia="Calibri" w:hAnsi="Times New Roman" w:cs="Times New Roman"/>
          <w:sz w:val="32"/>
          <w:szCs w:val="32"/>
          <w:lang w:val="ru-RU"/>
        </w:rPr>
        <w:t>01.09.2024</w:t>
      </w:r>
    </w:p>
    <w:p w14:paraId="798E86F6" w14:textId="77777777" w:rsidR="008F3595" w:rsidRPr="00B63799" w:rsidRDefault="008F3595">
      <w:pPr>
        <w:spacing w:after="0"/>
        <w:ind w:left="120"/>
        <w:rPr>
          <w:lang w:val="ru-RU"/>
        </w:rPr>
      </w:pPr>
    </w:p>
    <w:p w14:paraId="6BDC8F17" w14:textId="77777777" w:rsidR="008F3595" w:rsidRPr="00B63799" w:rsidRDefault="008F3595">
      <w:pPr>
        <w:spacing w:after="0"/>
        <w:ind w:left="120"/>
        <w:rPr>
          <w:lang w:val="ru-RU"/>
        </w:rPr>
      </w:pPr>
    </w:p>
    <w:p w14:paraId="60427C8D" w14:textId="77777777" w:rsidR="008F3595" w:rsidRPr="00B63799" w:rsidRDefault="008F3595">
      <w:pPr>
        <w:rPr>
          <w:lang w:val="ru-RU"/>
        </w:rPr>
        <w:sectPr w:rsidR="008F3595" w:rsidRPr="00B63799">
          <w:pgSz w:w="11906" w:h="16383"/>
          <w:pgMar w:top="1134" w:right="850" w:bottom="1134" w:left="1701" w:header="720" w:footer="720" w:gutter="0"/>
          <w:cols w:space="720"/>
        </w:sectPr>
      </w:pPr>
      <w:bookmarkStart w:id="1" w:name="_GoBack"/>
      <w:bookmarkEnd w:id="1"/>
    </w:p>
    <w:p w14:paraId="71B11E96" w14:textId="77777777" w:rsidR="008F3595" w:rsidRPr="00B63799" w:rsidRDefault="009E2982">
      <w:pPr>
        <w:spacing w:after="0"/>
        <w:ind w:firstLine="600"/>
        <w:rPr>
          <w:lang w:val="ru-RU"/>
        </w:rPr>
      </w:pPr>
      <w:bookmarkStart w:id="2" w:name="_Toc118729915"/>
      <w:bookmarkStart w:id="3" w:name="block-34648990"/>
      <w:bookmarkEnd w:id="0"/>
      <w:bookmarkEnd w:id="2"/>
      <w:r w:rsidRPr="00B63799">
        <w:rPr>
          <w:rFonts w:ascii="Times New Roman" w:hAnsi="Times New Roman"/>
          <w:b/>
          <w:color w:val="000000"/>
          <w:sz w:val="28"/>
          <w:lang w:val="ru-RU"/>
        </w:rPr>
        <w:lastRenderedPageBreak/>
        <w:t>ПОЯСНИТЕЛЬНАЯ ЗАПИСКА</w:t>
      </w:r>
    </w:p>
    <w:p w14:paraId="32EF59E1" w14:textId="77777777" w:rsidR="008F3595" w:rsidRDefault="009E2982">
      <w:pPr>
        <w:spacing w:after="0"/>
        <w:ind w:firstLine="600"/>
        <w:jc w:val="both"/>
      </w:pPr>
      <w:r w:rsidRPr="00B63799">
        <w:rPr>
          <w:rFonts w:ascii="Times New Roman" w:hAnsi="Times New Roman"/>
          <w:color w:val="000000"/>
          <w:sz w:val="28"/>
          <w:lang w:val="ru-RU"/>
        </w:rPr>
        <w:t xml:space="preserve">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w:t>
      </w:r>
      <w:r>
        <w:rPr>
          <w:rFonts w:ascii="Times New Roman" w:hAnsi="Times New Roman"/>
          <w:color w:val="000000"/>
          <w:sz w:val="28"/>
        </w:rPr>
        <w:t>2015 № 996 - р.).</w:t>
      </w:r>
    </w:p>
    <w:p w14:paraId="2357CA1B"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 xml:space="preserve">Основу подходов к разработке программы по химии, к определению общей стратегии обучения, воспитания и развития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14:paraId="79F13E94"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
    <w:p w14:paraId="36FAACA0"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14:paraId="49BD4F84"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lastRenderedPageBreak/>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14:paraId="7EA0492D"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
    <w:p w14:paraId="66243576"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14:paraId="1623E249"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14:paraId="79ACCC01"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фактологические сведения о веществах и химической реакции. Так, в частности, в курсе «Общая и неорганическая химия» обучающимся предоставляется возможность осознать значение периодического закона с общетеоретических и методологических позиций, </w:t>
      </w:r>
      <w:r w:rsidRPr="00B63799">
        <w:rPr>
          <w:rFonts w:ascii="Times New Roman" w:hAnsi="Times New Roman"/>
          <w:color w:val="000000"/>
          <w:sz w:val="28"/>
          <w:lang w:val="ru-RU"/>
        </w:rPr>
        <w:lastRenderedPageBreak/>
        <w:t xml:space="preserve">глубже понять историческое изменение функций этого закона – от обобщающей до объясняющей и прогнозирующей. </w:t>
      </w:r>
    </w:p>
    <w:p w14:paraId="751B391F"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 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 энергетических ресурсов, сырья, создания новых технологий и материалов.</w:t>
      </w:r>
    </w:p>
    <w:p w14:paraId="306B56B8"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В плане решения задач воспитания,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14:paraId="20EA9F72"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В практике преподавания химии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14:paraId="63F3A0A5"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lastRenderedPageBreak/>
        <w:t xml:space="preserve">Согласно данной точке зрения главными целями изучения предмета «Химия» на базовом уровне (10 –11 </w:t>
      </w:r>
      <w:proofErr w:type="spellStart"/>
      <w:r w:rsidRPr="00B63799">
        <w:rPr>
          <w:rFonts w:ascii="Times New Roman" w:hAnsi="Times New Roman"/>
          <w:color w:val="000000"/>
          <w:sz w:val="28"/>
          <w:lang w:val="ru-RU"/>
        </w:rPr>
        <w:t>кл</w:t>
      </w:r>
      <w:proofErr w:type="spellEnd"/>
      <w:r w:rsidRPr="00B63799">
        <w:rPr>
          <w:rFonts w:ascii="Times New Roman" w:hAnsi="Times New Roman"/>
          <w:color w:val="000000"/>
          <w:sz w:val="28"/>
          <w:lang w:val="ru-RU"/>
        </w:rPr>
        <w:t>.) являются:</w:t>
      </w:r>
    </w:p>
    <w:p w14:paraId="1466B7AE" w14:textId="77777777" w:rsidR="008F3595" w:rsidRPr="00B63799" w:rsidRDefault="009E2982">
      <w:pPr>
        <w:numPr>
          <w:ilvl w:val="0"/>
          <w:numId w:val="1"/>
        </w:numPr>
        <w:spacing w:after="0" w:line="264" w:lineRule="auto"/>
        <w:jc w:val="both"/>
        <w:rPr>
          <w:lang w:val="ru-RU"/>
        </w:rPr>
      </w:pPr>
      <w:r w:rsidRPr="00B63799">
        <w:rPr>
          <w:rFonts w:ascii="Times New Roman" w:hAnsi="Times New Roman"/>
          <w:color w:val="000000"/>
          <w:sz w:val="28"/>
          <w:lang w:val="ru-RU"/>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14:paraId="43A14A9A" w14:textId="77777777" w:rsidR="008F3595" w:rsidRPr="00B63799" w:rsidRDefault="009E2982">
      <w:pPr>
        <w:numPr>
          <w:ilvl w:val="0"/>
          <w:numId w:val="1"/>
        </w:numPr>
        <w:spacing w:after="0" w:line="264" w:lineRule="auto"/>
        <w:jc w:val="both"/>
        <w:rPr>
          <w:lang w:val="ru-RU"/>
        </w:rPr>
      </w:pPr>
      <w:r w:rsidRPr="00B63799">
        <w:rPr>
          <w:rFonts w:ascii="Times New Roman" w:hAnsi="Times New Roman"/>
          <w:color w:val="000000"/>
          <w:sz w:val="28"/>
          <w:lang w:val="ru-RU"/>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14:paraId="1DB7DF39" w14:textId="77777777" w:rsidR="008F3595" w:rsidRPr="00B63799" w:rsidRDefault="009E2982">
      <w:pPr>
        <w:numPr>
          <w:ilvl w:val="0"/>
          <w:numId w:val="1"/>
        </w:numPr>
        <w:spacing w:after="0" w:line="264" w:lineRule="auto"/>
        <w:jc w:val="both"/>
        <w:rPr>
          <w:lang w:val="ru-RU"/>
        </w:rPr>
      </w:pPr>
      <w:r w:rsidRPr="00B63799">
        <w:rPr>
          <w:rFonts w:ascii="Times New Roman" w:hAnsi="Times New Roman"/>
          <w:color w:val="000000"/>
          <w:sz w:val="28"/>
          <w:lang w:val="ru-RU"/>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14:paraId="31FB490D"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14:paraId="102E4C2C"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В связи с этим при изучении предмета «Химия» доминирующее значение приобретают такие цели и задачи, как:</w:t>
      </w:r>
    </w:p>
    <w:p w14:paraId="5B2CDC4B"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14:paraId="630C1ECF"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
    <w:p w14:paraId="6306C4D0"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lastRenderedPageBreak/>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14:paraId="15B942B2"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формирование и развитие у обучающихся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14:paraId="7F40660D"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
    <w:p w14:paraId="6497F42F"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В учебном плане среднего общего образования предмет «Химия» базового уровня входит в состав предметной области «Естественно-научные предметы».</w:t>
      </w:r>
    </w:p>
    <w:p w14:paraId="347FABD5"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Общее число часов, отведённых для изучения химии, на базовом уровне среднего общего образования, составляет 68 часов: в 10 классе – 34 часа (1 час в неделю), в 11 классе – 34 часа (1 час в неделю).</w:t>
      </w:r>
    </w:p>
    <w:p w14:paraId="20EFCE6B" w14:textId="77777777" w:rsidR="008F3595" w:rsidRPr="00B63799" w:rsidRDefault="008F3595">
      <w:pPr>
        <w:rPr>
          <w:lang w:val="ru-RU"/>
        </w:rPr>
        <w:sectPr w:rsidR="008F3595" w:rsidRPr="00B63799">
          <w:pgSz w:w="11906" w:h="16383"/>
          <w:pgMar w:top="1134" w:right="850" w:bottom="1134" w:left="1701" w:header="720" w:footer="720" w:gutter="0"/>
          <w:cols w:space="720"/>
        </w:sectPr>
      </w:pPr>
    </w:p>
    <w:p w14:paraId="2ACE8FA7" w14:textId="77777777" w:rsidR="008F3595" w:rsidRPr="00B63799" w:rsidRDefault="009E2982">
      <w:pPr>
        <w:spacing w:after="0" w:line="264" w:lineRule="auto"/>
        <w:ind w:left="120"/>
        <w:jc w:val="both"/>
        <w:rPr>
          <w:lang w:val="ru-RU"/>
        </w:rPr>
      </w:pPr>
      <w:bookmarkStart w:id="4" w:name="block-34648991"/>
      <w:bookmarkEnd w:id="3"/>
      <w:r w:rsidRPr="00B63799">
        <w:rPr>
          <w:rFonts w:ascii="Times New Roman" w:hAnsi="Times New Roman"/>
          <w:b/>
          <w:color w:val="000000"/>
          <w:sz w:val="28"/>
          <w:lang w:val="ru-RU"/>
        </w:rPr>
        <w:lastRenderedPageBreak/>
        <w:t>СОДЕРЖАНИЕ ОБУЧЕНИЯ</w:t>
      </w:r>
    </w:p>
    <w:p w14:paraId="5169B6A9" w14:textId="77777777" w:rsidR="008F3595" w:rsidRPr="00B63799" w:rsidRDefault="008F3595">
      <w:pPr>
        <w:spacing w:after="0" w:line="264" w:lineRule="auto"/>
        <w:ind w:left="120"/>
        <w:jc w:val="both"/>
        <w:rPr>
          <w:lang w:val="ru-RU"/>
        </w:rPr>
      </w:pPr>
    </w:p>
    <w:p w14:paraId="5F9145B0" w14:textId="77777777" w:rsidR="008F3595" w:rsidRPr="00B63799" w:rsidRDefault="009E2982">
      <w:pPr>
        <w:spacing w:after="0" w:line="264" w:lineRule="auto"/>
        <w:ind w:left="120"/>
        <w:jc w:val="both"/>
        <w:rPr>
          <w:lang w:val="ru-RU"/>
        </w:rPr>
      </w:pPr>
      <w:r w:rsidRPr="00B63799">
        <w:rPr>
          <w:rFonts w:ascii="Times New Roman" w:hAnsi="Times New Roman"/>
          <w:b/>
          <w:color w:val="000000"/>
          <w:sz w:val="28"/>
          <w:lang w:val="ru-RU"/>
        </w:rPr>
        <w:t>10 КЛАСС</w:t>
      </w:r>
      <w:r w:rsidRPr="00B63799">
        <w:rPr>
          <w:rFonts w:ascii="Times New Roman" w:hAnsi="Times New Roman"/>
          <w:color w:val="000000"/>
          <w:sz w:val="28"/>
          <w:lang w:val="ru-RU"/>
        </w:rPr>
        <w:t xml:space="preserve"> </w:t>
      </w:r>
    </w:p>
    <w:p w14:paraId="632B5809" w14:textId="77777777" w:rsidR="008F3595" w:rsidRPr="00B63799" w:rsidRDefault="008F3595">
      <w:pPr>
        <w:spacing w:after="0" w:line="264" w:lineRule="auto"/>
        <w:ind w:left="120"/>
        <w:jc w:val="both"/>
        <w:rPr>
          <w:lang w:val="ru-RU"/>
        </w:rPr>
      </w:pPr>
    </w:p>
    <w:p w14:paraId="10DD4F14" w14:textId="77777777" w:rsidR="008F3595" w:rsidRPr="00B63799" w:rsidRDefault="009E2982">
      <w:pPr>
        <w:spacing w:after="0" w:line="264" w:lineRule="auto"/>
        <w:ind w:left="120"/>
        <w:jc w:val="both"/>
        <w:rPr>
          <w:lang w:val="ru-RU"/>
        </w:rPr>
      </w:pPr>
      <w:r w:rsidRPr="00B63799">
        <w:rPr>
          <w:rFonts w:ascii="Times New Roman" w:hAnsi="Times New Roman"/>
          <w:b/>
          <w:color w:val="000000"/>
          <w:sz w:val="28"/>
          <w:lang w:val="ru-RU"/>
        </w:rPr>
        <w:t>ОРГАНИЧЕСКАЯ ХИМИЯ</w:t>
      </w:r>
    </w:p>
    <w:p w14:paraId="152F64C5" w14:textId="77777777" w:rsidR="008F3595" w:rsidRPr="00B63799" w:rsidRDefault="008F3595">
      <w:pPr>
        <w:spacing w:after="0" w:line="264" w:lineRule="auto"/>
        <w:ind w:left="120"/>
        <w:jc w:val="both"/>
        <w:rPr>
          <w:lang w:val="ru-RU"/>
        </w:rPr>
      </w:pPr>
    </w:p>
    <w:p w14:paraId="56399D60" w14:textId="77777777" w:rsidR="008F3595" w:rsidRPr="00B63799" w:rsidRDefault="009E2982">
      <w:pPr>
        <w:spacing w:after="0" w:line="264" w:lineRule="auto"/>
        <w:ind w:firstLine="600"/>
        <w:jc w:val="both"/>
        <w:rPr>
          <w:lang w:val="ru-RU"/>
        </w:rPr>
      </w:pPr>
      <w:r w:rsidRPr="00B63799">
        <w:rPr>
          <w:rFonts w:ascii="Times New Roman" w:hAnsi="Times New Roman"/>
          <w:b/>
          <w:color w:val="000000"/>
          <w:sz w:val="28"/>
          <w:lang w:val="ru-RU"/>
        </w:rPr>
        <w:t>Теоретические основы органической химии</w:t>
      </w:r>
    </w:p>
    <w:p w14:paraId="7B575479"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14:paraId="605095AC"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14:paraId="0E8AE119"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w:t>
      </w:r>
    </w:p>
    <w:p w14:paraId="00EA27FF" w14:textId="77777777" w:rsidR="008F3595" w:rsidRPr="00B63799" w:rsidRDefault="009E2982">
      <w:pPr>
        <w:spacing w:after="0" w:line="264" w:lineRule="auto"/>
        <w:ind w:firstLine="600"/>
        <w:jc w:val="both"/>
        <w:rPr>
          <w:lang w:val="ru-RU"/>
        </w:rPr>
      </w:pPr>
      <w:r w:rsidRPr="00B63799">
        <w:rPr>
          <w:rFonts w:ascii="Times New Roman" w:hAnsi="Times New Roman"/>
          <w:b/>
          <w:color w:val="000000"/>
          <w:sz w:val="28"/>
          <w:lang w:val="ru-RU"/>
        </w:rPr>
        <w:t>Углеводороды</w:t>
      </w:r>
    </w:p>
    <w:p w14:paraId="320CFFAF" w14:textId="77777777" w:rsidR="008F3595" w:rsidRPr="00B63799" w:rsidRDefault="009E2982">
      <w:pPr>
        <w:spacing w:after="0" w:line="264" w:lineRule="auto"/>
        <w:ind w:firstLine="600"/>
        <w:jc w:val="both"/>
        <w:rPr>
          <w:lang w:val="ru-RU"/>
        </w:rPr>
      </w:pPr>
      <w:proofErr w:type="spellStart"/>
      <w:r w:rsidRPr="00B63799">
        <w:rPr>
          <w:rFonts w:ascii="Times New Roman" w:hAnsi="Times New Roman"/>
          <w:color w:val="000000"/>
          <w:sz w:val="28"/>
          <w:lang w:val="ru-RU"/>
        </w:rPr>
        <w:t>Алканы</w:t>
      </w:r>
      <w:proofErr w:type="spellEnd"/>
      <w:r w:rsidRPr="00B63799">
        <w:rPr>
          <w:rFonts w:ascii="Times New Roman" w:hAnsi="Times New Roman"/>
          <w:color w:val="000000"/>
          <w:sz w:val="28"/>
          <w:lang w:val="ru-RU"/>
        </w:rPr>
        <w:t xml:space="preserve">: состав и строение, гомологический ряд. Метан и этан – простейшие представители </w:t>
      </w:r>
      <w:proofErr w:type="spellStart"/>
      <w:r w:rsidRPr="00B63799">
        <w:rPr>
          <w:rFonts w:ascii="Times New Roman" w:hAnsi="Times New Roman"/>
          <w:color w:val="000000"/>
          <w:sz w:val="28"/>
          <w:lang w:val="ru-RU"/>
        </w:rPr>
        <w:t>алканов</w:t>
      </w:r>
      <w:proofErr w:type="spellEnd"/>
      <w:r w:rsidRPr="00B63799">
        <w:rPr>
          <w:rFonts w:ascii="Times New Roman" w:hAnsi="Times New Roman"/>
          <w:color w:val="000000"/>
          <w:sz w:val="28"/>
          <w:lang w:val="ru-RU"/>
        </w:rPr>
        <w:t xml:space="preserve">: физические и химические свойства (реакции замещения и горения), нахождение в природе, получение и применение. </w:t>
      </w:r>
    </w:p>
    <w:p w14:paraId="37B9B032" w14:textId="77777777" w:rsidR="008F3595" w:rsidRPr="00B63799" w:rsidRDefault="009E2982">
      <w:pPr>
        <w:spacing w:after="0" w:line="264" w:lineRule="auto"/>
        <w:ind w:firstLine="600"/>
        <w:jc w:val="both"/>
        <w:rPr>
          <w:lang w:val="ru-RU"/>
        </w:rPr>
      </w:pPr>
      <w:proofErr w:type="spellStart"/>
      <w:r w:rsidRPr="00B63799">
        <w:rPr>
          <w:rFonts w:ascii="Times New Roman" w:hAnsi="Times New Roman"/>
          <w:color w:val="000000"/>
          <w:sz w:val="28"/>
          <w:lang w:val="ru-RU"/>
        </w:rPr>
        <w:t>Алкены</w:t>
      </w:r>
      <w:proofErr w:type="spellEnd"/>
      <w:r w:rsidRPr="00B63799">
        <w:rPr>
          <w:rFonts w:ascii="Times New Roman" w:hAnsi="Times New Roman"/>
          <w:color w:val="000000"/>
          <w:sz w:val="28"/>
          <w:lang w:val="ru-RU"/>
        </w:rPr>
        <w:t xml:space="preserve">: состав и строение, гомологический ряд. Этилен и пропилен – простейшие представители </w:t>
      </w:r>
      <w:proofErr w:type="spellStart"/>
      <w:r w:rsidRPr="00B63799">
        <w:rPr>
          <w:rFonts w:ascii="Times New Roman" w:hAnsi="Times New Roman"/>
          <w:color w:val="000000"/>
          <w:sz w:val="28"/>
          <w:lang w:val="ru-RU"/>
        </w:rPr>
        <w:t>алкенов</w:t>
      </w:r>
      <w:proofErr w:type="spellEnd"/>
      <w:r w:rsidRPr="00B63799">
        <w:rPr>
          <w:rFonts w:ascii="Times New Roman" w:hAnsi="Times New Roman"/>
          <w:color w:val="000000"/>
          <w:sz w:val="28"/>
          <w:lang w:val="ru-RU"/>
        </w:rPr>
        <w:t xml:space="preserve">: физические и химические свойства (реакции гидрирования, галогенирования, гидратации, окисления и полимеризации), получение и применение. </w:t>
      </w:r>
    </w:p>
    <w:p w14:paraId="69A9486A"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Алкадиены: бутадиен-1,3 и метилбутадиен-1,3: строение, важнейшие химические свойства (реакция полимеризации). Получение синтетического каучука и резины.</w:t>
      </w:r>
    </w:p>
    <w:p w14:paraId="1E4BEF5D"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 xml:space="preserve">Алкины: состав и особенности строения, гомологический ряд. Ацетилен – простейший представитель </w:t>
      </w:r>
      <w:proofErr w:type="spellStart"/>
      <w:r w:rsidRPr="00B63799">
        <w:rPr>
          <w:rFonts w:ascii="Times New Roman" w:hAnsi="Times New Roman"/>
          <w:color w:val="000000"/>
          <w:sz w:val="28"/>
          <w:lang w:val="ru-RU"/>
        </w:rPr>
        <w:t>алкинов</w:t>
      </w:r>
      <w:proofErr w:type="spellEnd"/>
      <w:r w:rsidRPr="00B63799">
        <w:rPr>
          <w:rFonts w:ascii="Times New Roman" w:hAnsi="Times New Roman"/>
          <w:color w:val="000000"/>
          <w:sz w:val="28"/>
          <w:lang w:val="ru-RU"/>
        </w:rPr>
        <w:t xml:space="preserve">: состав, строение, физические и химические свойства (реакции гидрирования, галогенирования, гидратации, горения), получение и применение. </w:t>
      </w:r>
    </w:p>
    <w:p w14:paraId="622A88FE"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 xml:space="preserve">Арены. Бензол: состав, строение, физические и химические свойства (реакции галогенирования и нитрования), получение и применение. </w:t>
      </w:r>
      <w:r w:rsidRPr="00B63799">
        <w:rPr>
          <w:rFonts w:ascii="Times New Roman" w:hAnsi="Times New Roman"/>
          <w:i/>
          <w:color w:val="000000"/>
          <w:sz w:val="28"/>
          <w:lang w:val="ru-RU"/>
        </w:rPr>
        <w:t>Толуол: состав, строение, физические и химические свойства (реакции галогенирования и нитрования), получение и применение.</w:t>
      </w:r>
      <w:r w:rsidRPr="00B63799">
        <w:rPr>
          <w:rFonts w:ascii="Times New Roman" w:hAnsi="Times New Roman"/>
          <w:color w:val="000000"/>
          <w:sz w:val="28"/>
          <w:lang w:val="ru-RU"/>
        </w:rPr>
        <w:t xml:space="preserve"> Токсичность </w:t>
      </w:r>
      <w:proofErr w:type="spellStart"/>
      <w:r w:rsidRPr="00B63799">
        <w:rPr>
          <w:rFonts w:ascii="Times New Roman" w:hAnsi="Times New Roman"/>
          <w:color w:val="000000"/>
          <w:sz w:val="28"/>
          <w:lang w:val="ru-RU"/>
        </w:rPr>
        <w:lastRenderedPageBreak/>
        <w:t>аренов</w:t>
      </w:r>
      <w:proofErr w:type="spellEnd"/>
      <w:r w:rsidRPr="00B63799">
        <w:rPr>
          <w:rFonts w:ascii="Times New Roman" w:hAnsi="Times New Roman"/>
          <w:color w:val="000000"/>
          <w:sz w:val="28"/>
          <w:lang w:val="ru-RU"/>
        </w:rPr>
        <w:t xml:space="preserve">. Генетическая связь между углеводородами, принадлежащими к различным классам. </w:t>
      </w:r>
    </w:p>
    <w:p w14:paraId="14D659AF"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14:paraId="7E3B4724"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sidRPr="00B63799">
        <w:rPr>
          <w:rFonts w:ascii="Times New Roman" w:hAnsi="Times New Roman"/>
          <w:color w:val="000000"/>
          <w:sz w:val="28"/>
          <w:u w:val="single"/>
          <w:lang w:val="ru-RU"/>
        </w:rPr>
        <w:t>практической работы</w:t>
      </w:r>
      <w:r w:rsidRPr="00B63799">
        <w:rPr>
          <w:rFonts w:ascii="Times New Roman" w:hAnsi="Times New Roman"/>
          <w:color w:val="000000"/>
          <w:sz w:val="28"/>
          <w:lang w:val="ru-RU"/>
        </w:rPr>
        <w:t xml:space="preserve">: получение этилена и изучение его свойств. </w:t>
      </w:r>
    </w:p>
    <w:p w14:paraId="4325359A"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Расчётные задачи.</w:t>
      </w:r>
    </w:p>
    <w:p w14:paraId="058622CD"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14:paraId="05F1BB63" w14:textId="77777777" w:rsidR="008F3595" w:rsidRPr="00B63799" w:rsidRDefault="009E2982">
      <w:pPr>
        <w:spacing w:after="0" w:line="264" w:lineRule="auto"/>
        <w:ind w:firstLine="600"/>
        <w:jc w:val="both"/>
        <w:rPr>
          <w:lang w:val="ru-RU"/>
        </w:rPr>
      </w:pPr>
      <w:r w:rsidRPr="00B63799">
        <w:rPr>
          <w:rFonts w:ascii="Times New Roman" w:hAnsi="Times New Roman"/>
          <w:b/>
          <w:color w:val="000000"/>
          <w:sz w:val="28"/>
          <w:lang w:val="ru-RU"/>
        </w:rPr>
        <w:t>Кислородсодержащие органические соединения</w:t>
      </w:r>
    </w:p>
    <w:p w14:paraId="25AE7F30"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 xml:space="preserve">Предельные одноатомные спирты. Метанол и этанол: строение, физические и химические свойства (реакции с активными металлами, </w:t>
      </w:r>
      <w:proofErr w:type="spellStart"/>
      <w:r w:rsidRPr="00B63799">
        <w:rPr>
          <w:rFonts w:ascii="Times New Roman" w:hAnsi="Times New Roman"/>
          <w:color w:val="000000"/>
          <w:sz w:val="28"/>
          <w:lang w:val="ru-RU"/>
        </w:rPr>
        <w:t>галогеноводородами</w:t>
      </w:r>
      <w:proofErr w:type="spellEnd"/>
      <w:r w:rsidRPr="00B63799">
        <w:rPr>
          <w:rFonts w:ascii="Times New Roman" w:hAnsi="Times New Roman"/>
          <w:color w:val="000000"/>
          <w:sz w:val="28"/>
          <w:lang w:val="ru-RU"/>
        </w:rPr>
        <w:t xml:space="preserve">, горение), применение. Водородные связи между молекулами спиртов. Действие метанола и этанола на организм человека. </w:t>
      </w:r>
    </w:p>
    <w:p w14:paraId="32520D16"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14:paraId="10CCC4C2"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 xml:space="preserve">Фенол: строение молекулы, физические и химические свойства. Токсичность фенола. Применение фенола. </w:t>
      </w:r>
    </w:p>
    <w:p w14:paraId="1AA5100F"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 xml:space="preserve">Альдегиды и </w:t>
      </w:r>
      <w:r w:rsidRPr="00B63799">
        <w:rPr>
          <w:rFonts w:ascii="Times New Roman" w:hAnsi="Times New Roman"/>
          <w:i/>
          <w:color w:val="000000"/>
          <w:sz w:val="28"/>
          <w:lang w:val="ru-RU"/>
        </w:rPr>
        <w:t>кетоны</w:t>
      </w:r>
      <w:r w:rsidRPr="00B63799">
        <w:rPr>
          <w:rFonts w:ascii="Times New Roman" w:hAnsi="Times New Roman"/>
          <w:color w:val="000000"/>
          <w:sz w:val="28"/>
          <w:lang w:val="ru-RU"/>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14:paraId="4965D129"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14:paraId="6215F732"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Сложные эфиры как производные карбоновых кислот. Гидролиз сложных эфиров. Жиры. Гидролиз жиров. Применение жиров. Биологическая роль жиров.</w:t>
      </w:r>
    </w:p>
    <w:p w14:paraId="7FB9292E"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lastRenderedPageBreak/>
        <w:t xml:space="preserve">Углеводы: состав, классификация углеводов (моно-, </w:t>
      </w:r>
      <w:proofErr w:type="spellStart"/>
      <w:r w:rsidRPr="00B63799">
        <w:rPr>
          <w:rFonts w:ascii="Times New Roman" w:hAnsi="Times New Roman"/>
          <w:color w:val="000000"/>
          <w:sz w:val="28"/>
          <w:lang w:val="ru-RU"/>
        </w:rPr>
        <w:t>ди</w:t>
      </w:r>
      <w:proofErr w:type="spellEnd"/>
      <w:r w:rsidRPr="00B63799">
        <w:rPr>
          <w:rFonts w:ascii="Times New Roman" w:hAnsi="Times New Roman"/>
          <w:color w:val="000000"/>
          <w:sz w:val="28"/>
          <w:lang w:val="ru-RU"/>
        </w:rPr>
        <w:t>- и полисахариды). Глюкоза – простейший моносахарид: особенности строения молекулы, физические и химические свойства (взаимодействие с гидроксидом меди(</w:t>
      </w:r>
      <w:r>
        <w:rPr>
          <w:rFonts w:ascii="Times New Roman" w:hAnsi="Times New Roman"/>
          <w:color w:val="000000"/>
          <w:sz w:val="28"/>
        </w:rPr>
        <w:t>II</w:t>
      </w:r>
      <w:r w:rsidRPr="00B63799">
        <w:rPr>
          <w:rFonts w:ascii="Times New Roman" w:hAnsi="Times New Roman"/>
          <w:color w:val="000000"/>
          <w:sz w:val="28"/>
          <w:lang w:val="ru-RU"/>
        </w:rPr>
        <w:t>), окисление аммиачным раствором оксида серебра(</w:t>
      </w:r>
      <w:r>
        <w:rPr>
          <w:rFonts w:ascii="Times New Roman" w:hAnsi="Times New Roman"/>
          <w:color w:val="000000"/>
          <w:sz w:val="28"/>
        </w:rPr>
        <w:t>I</w:t>
      </w:r>
      <w:r w:rsidRPr="00B63799">
        <w:rPr>
          <w:rFonts w:ascii="Times New Roman" w:hAnsi="Times New Roman"/>
          <w:color w:val="000000"/>
          <w:sz w:val="28"/>
          <w:lang w:val="ru-RU"/>
        </w:rPr>
        <w:t xml:space="preserve">), восстановление, брожение глюкозы), нахождение в природе, применение, биологическая роль. Фотосинтез. Фруктоза как изомер глюкозы. </w:t>
      </w:r>
    </w:p>
    <w:p w14:paraId="7D6DB8C0"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Крахмал и целлюлоза как природные полимеры. Строение крахмала и целлюлозы. Физические и химические свойства крахмала (гидролиз, качественная реакция с иодом).</w:t>
      </w:r>
    </w:p>
    <w:p w14:paraId="7555A571"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w:t>
      </w:r>
      <w:r>
        <w:rPr>
          <w:rFonts w:ascii="Times New Roman" w:hAnsi="Times New Roman"/>
          <w:color w:val="000000"/>
          <w:sz w:val="28"/>
        </w:rPr>
        <w:t>II</w:t>
      </w:r>
      <w:r w:rsidRPr="00B63799">
        <w:rPr>
          <w:rFonts w:ascii="Times New Roman" w:hAnsi="Times New Roman"/>
          <w:color w:val="000000"/>
          <w:sz w:val="28"/>
          <w:lang w:val="ru-RU"/>
        </w:rPr>
        <w:t>)), многоатомных спиртов (взаимодействие глицерина с гидроксидом меди(</w:t>
      </w:r>
      <w:r>
        <w:rPr>
          <w:rFonts w:ascii="Times New Roman" w:hAnsi="Times New Roman"/>
          <w:color w:val="000000"/>
          <w:sz w:val="28"/>
        </w:rPr>
        <w:t>II</w:t>
      </w:r>
      <w:r w:rsidRPr="00B63799">
        <w:rPr>
          <w:rFonts w:ascii="Times New Roman" w:hAnsi="Times New Roman"/>
          <w:color w:val="000000"/>
          <w:sz w:val="28"/>
          <w:lang w:val="ru-RU"/>
        </w:rPr>
        <w:t>)), альдегидов (окисление аммиачным раствором оксида серебра(</w:t>
      </w:r>
      <w:r>
        <w:rPr>
          <w:rFonts w:ascii="Times New Roman" w:hAnsi="Times New Roman"/>
          <w:color w:val="000000"/>
          <w:sz w:val="28"/>
        </w:rPr>
        <w:t>I</w:t>
      </w:r>
      <w:r w:rsidRPr="00B63799">
        <w:rPr>
          <w:rFonts w:ascii="Times New Roman" w:hAnsi="Times New Roman"/>
          <w:color w:val="000000"/>
          <w:sz w:val="28"/>
          <w:lang w:val="ru-RU"/>
        </w:rPr>
        <w:t>) и гидроксидом меди(</w:t>
      </w:r>
      <w:r>
        <w:rPr>
          <w:rFonts w:ascii="Times New Roman" w:hAnsi="Times New Roman"/>
          <w:color w:val="000000"/>
          <w:sz w:val="28"/>
        </w:rPr>
        <w:t>II</w:t>
      </w:r>
      <w:r w:rsidRPr="00B63799">
        <w:rPr>
          <w:rFonts w:ascii="Times New Roman" w:hAnsi="Times New Roman"/>
          <w:color w:val="000000"/>
          <w:sz w:val="28"/>
          <w:lang w:val="ru-RU"/>
        </w:rPr>
        <w:t>), взаимодействие крахмала с иодом), проведение практической работы: свойства раствора уксусной кислоты.</w:t>
      </w:r>
    </w:p>
    <w:p w14:paraId="71B8DE74"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Расчётные задачи.</w:t>
      </w:r>
    </w:p>
    <w:p w14:paraId="5C3AF276"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14:paraId="5C748F7A"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Азотсодержащие органические соединения.</w:t>
      </w:r>
    </w:p>
    <w:p w14:paraId="7EB129C3"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14:paraId="6D9C1400"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14:paraId="17B82F13"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p w14:paraId="0FF2B51C" w14:textId="77777777" w:rsidR="008F3595" w:rsidRPr="00B63799" w:rsidRDefault="009E2982">
      <w:pPr>
        <w:spacing w:after="0" w:line="264" w:lineRule="auto"/>
        <w:ind w:firstLine="600"/>
        <w:jc w:val="both"/>
        <w:rPr>
          <w:lang w:val="ru-RU"/>
        </w:rPr>
      </w:pPr>
      <w:r w:rsidRPr="00B63799">
        <w:rPr>
          <w:rFonts w:ascii="Times New Roman" w:hAnsi="Times New Roman"/>
          <w:b/>
          <w:color w:val="000000"/>
          <w:sz w:val="28"/>
          <w:lang w:val="ru-RU"/>
        </w:rPr>
        <w:t>Высокомолекулярные соединения</w:t>
      </w:r>
    </w:p>
    <w:p w14:paraId="6D1AB867"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14:paraId="35214154"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w:t>
      </w:r>
    </w:p>
    <w:p w14:paraId="57D3FB5F"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Межпредметные связи.</w:t>
      </w:r>
    </w:p>
    <w:p w14:paraId="7A5F4CC4"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lastRenderedPageBreak/>
        <w:t>Реализация межпредметных связей при изучении органической химии в 10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14:paraId="3510F291"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
    <w:p w14:paraId="663665C9"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
    <w:p w14:paraId="4FEBCA4D"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Биология: клетка, организм, биосфера, обмен веществ в организме, фотосинтез, биологически активные вещества (белки, углеводы, жиры, ферменты).</w:t>
      </w:r>
    </w:p>
    <w:p w14:paraId="23BCD699"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География: минералы, горные породы, полезные ископаемые, топливо, ресурсы.</w:t>
      </w:r>
    </w:p>
    <w:p w14:paraId="1E817145"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14:paraId="66E314B1" w14:textId="77777777" w:rsidR="008F3595" w:rsidRPr="00B63799" w:rsidRDefault="008F3595">
      <w:pPr>
        <w:spacing w:after="0" w:line="264" w:lineRule="auto"/>
        <w:ind w:left="120"/>
        <w:jc w:val="both"/>
        <w:rPr>
          <w:lang w:val="ru-RU"/>
        </w:rPr>
      </w:pPr>
    </w:p>
    <w:p w14:paraId="309DC615" w14:textId="77777777" w:rsidR="008F3595" w:rsidRPr="00B63799" w:rsidRDefault="009E2982">
      <w:pPr>
        <w:spacing w:after="0" w:line="264" w:lineRule="auto"/>
        <w:ind w:left="120"/>
        <w:jc w:val="both"/>
        <w:rPr>
          <w:lang w:val="ru-RU"/>
        </w:rPr>
      </w:pPr>
      <w:r w:rsidRPr="00B63799">
        <w:rPr>
          <w:rFonts w:ascii="Times New Roman" w:hAnsi="Times New Roman"/>
          <w:b/>
          <w:color w:val="000000"/>
          <w:sz w:val="28"/>
          <w:lang w:val="ru-RU"/>
        </w:rPr>
        <w:t xml:space="preserve">11 КЛАСС </w:t>
      </w:r>
    </w:p>
    <w:p w14:paraId="2FC4F02B" w14:textId="77777777" w:rsidR="008F3595" w:rsidRPr="00B63799" w:rsidRDefault="008F3595">
      <w:pPr>
        <w:spacing w:after="0" w:line="264" w:lineRule="auto"/>
        <w:ind w:left="120"/>
        <w:jc w:val="both"/>
        <w:rPr>
          <w:lang w:val="ru-RU"/>
        </w:rPr>
      </w:pPr>
    </w:p>
    <w:p w14:paraId="313E619C" w14:textId="77777777" w:rsidR="008F3595" w:rsidRPr="00B63799" w:rsidRDefault="009E2982">
      <w:pPr>
        <w:spacing w:after="0" w:line="264" w:lineRule="auto"/>
        <w:ind w:left="120"/>
        <w:jc w:val="both"/>
        <w:rPr>
          <w:lang w:val="ru-RU"/>
        </w:rPr>
      </w:pPr>
      <w:r w:rsidRPr="00B63799">
        <w:rPr>
          <w:rFonts w:ascii="Times New Roman" w:hAnsi="Times New Roman"/>
          <w:b/>
          <w:color w:val="000000"/>
          <w:sz w:val="28"/>
          <w:lang w:val="ru-RU"/>
        </w:rPr>
        <w:t>ОБЩАЯ И НЕОРГАНИЧЕСКАЯ ХИМИЯ</w:t>
      </w:r>
    </w:p>
    <w:p w14:paraId="41337C28" w14:textId="77777777" w:rsidR="008F3595" w:rsidRPr="00B63799" w:rsidRDefault="008F3595">
      <w:pPr>
        <w:spacing w:after="0" w:line="264" w:lineRule="auto"/>
        <w:ind w:left="120"/>
        <w:jc w:val="both"/>
        <w:rPr>
          <w:lang w:val="ru-RU"/>
        </w:rPr>
      </w:pPr>
    </w:p>
    <w:p w14:paraId="6F2EE63E" w14:textId="77777777" w:rsidR="008F3595" w:rsidRPr="00B63799" w:rsidRDefault="009E2982">
      <w:pPr>
        <w:spacing w:after="0" w:line="264" w:lineRule="auto"/>
        <w:ind w:firstLine="600"/>
        <w:jc w:val="both"/>
        <w:rPr>
          <w:lang w:val="ru-RU"/>
        </w:rPr>
      </w:pPr>
      <w:r w:rsidRPr="00B63799">
        <w:rPr>
          <w:rFonts w:ascii="Times New Roman" w:hAnsi="Times New Roman"/>
          <w:b/>
          <w:color w:val="000000"/>
          <w:sz w:val="28"/>
          <w:lang w:val="ru-RU"/>
        </w:rPr>
        <w:t>Теоретические основы химии</w:t>
      </w:r>
    </w:p>
    <w:p w14:paraId="7543BEF3"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 xml:space="preserve">Химический элемент. Атом. Ядро атома, изотопы. Электронная оболочка. Энергетические уровни, подуровни. Атомные </w:t>
      </w:r>
      <w:proofErr w:type="spellStart"/>
      <w:r w:rsidRPr="00B63799">
        <w:rPr>
          <w:rFonts w:ascii="Times New Roman" w:hAnsi="Times New Roman"/>
          <w:color w:val="000000"/>
          <w:sz w:val="28"/>
          <w:lang w:val="ru-RU"/>
        </w:rPr>
        <w:t>орбитали</w:t>
      </w:r>
      <w:proofErr w:type="spellEnd"/>
      <w:r w:rsidRPr="00B63799">
        <w:rPr>
          <w:rFonts w:ascii="Times New Roman" w:hAnsi="Times New Roman"/>
          <w:color w:val="000000"/>
          <w:sz w:val="28"/>
          <w:lang w:val="ru-RU"/>
        </w:rPr>
        <w:t xml:space="preserve">, </w:t>
      </w:r>
      <w:r>
        <w:rPr>
          <w:rFonts w:ascii="Times New Roman" w:hAnsi="Times New Roman"/>
          <w:color w:val="000000"/>
          <w:sz w:val="28"/>
        </w:rPr>
        <w:t>s</w:t>
      </w:r>
      <w:r w:rsidRPr="00B63799">
        <w:rPr>
          <w:rFonts w:ascii="Times New Roman" w:hAnsi="Times New Roman"/>
          <w:color w:val="000000"/>
          <w:sz w:val="28"/>
          <w:lang w:val="ru-RU"/>
        </w:rPr>
        <w:t xml:space="preserve">-, </w:t>
      </w:r>
      <w:r>
        <w:rPr>
          <w:rFonts w:ascii="Times New Roman" w:hAnsi="Times New Roman"/>
          <w:color w:val="000000"/>
          <w:sz w:val="28"/>
        </w:rPr>
        <w:t>p</w:t>
      </w:r>
      <w:r w:rsidRPr="00B63799">
        <w:rPr>
          <w:rFonts w:ascii="Times New Roman" w:hAnsi="Times New Roman"/>
          <w:color w:val="000000"/>
          <w:sz w:val="28"/>
          <w:lang w:val="ru-RU"/>
        </w:rPr>
        <w:t xml:space="preserve">-, </w:t>
      </w:r>
      <w:r>
        <w:rPr>
          <w:rFonts w:ascii="Times New Roman" w:hAnsi="Times New Roman"/>
          <w:color w:val="000000"/>
          <w:sz w:val="28"/>
        </w:rPr>
        <w:t>d</w:t>
      </w:r>
      <w:r w:rsidRPr="00B63799">
        <w:rPr>
          <w:rFonts w:ascii="Times New Roman" w:hAnsi="Times New Roman"/>
          <w:color w:val="000000"/>
          <w:sz w:val="28"/>
          <w:lang w:val="ru-RU"/>
        </w:rPr>
        <w:t xml:space="preserve">- элементы. Особенности распределения электронов по </w:t>
      </w:r>
      <w:proofErr w:type="spellStart"/>
      <w:r w:rsidRPr="00B63799">
        <w:rPr>
          <w:rFonts w:ascii="Times New Roman" w:hAnsi="Times New Roman"/>
          <w:color w:val="000000"/>
          <w:sz w:val="28"/>
          <w:lang w:val="ru-RU"/>
        </w:rPr>
        <w:t>орбиталям</w:t>
      </w:r>
      <w:proofErr w:type="spellEnd"/>
      <w:r w:rsidRPr="00B63799">
        <w:rPr>
          <w:rFonts w:ascii="Times New Roman" w:hAnsi="Times New Roman"/>
          <w:color w:val="000000"/>
          <w:sz w:val="28"/>
          <w:lang w:val="ru-RU"/>
        </w:rPr>
        <w:t xml:space="preserve"> в атомах элементов первых четырёх периодов. Электронная конфигурация атомов. </w:t>
      </w:r>
    </w:p>
    <w:p w14:paraId="430155CE"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 xml:space="preserve">Периодический закон и Периодическая система химических элементов Д. И. Менделеева. Связь периодического закона и Периодической системы химических элементов Д. 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 </w:t>
      </w:r>
    </w:p>
    <w:p w14:paraId="25459E79"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 xml:space="preserve">Строение вещества. Химическая связь. Виды химической связи (ковалентная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Электроотрицательность. Степень окисления. Ионы: катионы и анионы. </w:t>
      </w:r>
    </w:p>
    <w:p w14:paraId="7ADD4B3D"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lastRenderedPageBreak/>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w:t>
      </w:r>
    </w:p>
    <w:p w14:paraId="169C67B6"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Понятие о дисперсных системах. Истинные и коллоидные растворы. Массовая доля вещества в растворе.</w:t>
      </w:r>
    </w:p>
    <w:p w14:paraId="09437109"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w:t>
      </w:r>
    </w:p>
    <w:p w14:paraId="7B54176B"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p w14:paraId="64136A11"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Ле </w:t>
      </w:r>
      <w:proofErr w:type="spellStart"/>
      <w:r w:rsidRPr="00B63799">
        <w:rPr>
          <w:rFonts w:ascii="Times New Roman" w:hAnsi="Times New Roman"/>
          <w:color w:val="000000"/>
          <w:sz w:val="28"/>
          <w:lang w:val="ru-RU"/>
        </w:rPr>
        <w:t>Шателье</w:t>
      </w:r>
      <w:proofErr w:type="spellEnd"/>
      <w:r w:rsidRPr="00B63799">
        <w:rPr>
          <w:rFonts w:ascii="Times New Roman" w:hAnsi="Times New Roman"/>
          <w:color w:val="000000"/>
          <w:sz w:val="28"/>
          <w:lang w:val="ru-RU"/>
        </w:rPr>
        <w:t xml:space="preserve">. </w:t>
      </w:r>
    </w:p>
    <w:p w14:paraId="57D8F44D"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 xml:space="preserve">Электролитическая диссоциация. Сильные и слабые электролиты. Среда водных растворов веществ: кислая, нейтральная, щелочная. </w:t>
      </w:r>
    </w:p>
    <w:p w14:paraId="39211DEB"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 xml:space="preserve">Окислительно-восстановительные реакции. </w:t>
      </w:r>
    </w:p>
    <w:p w14:paraId="46858215"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Экспериментальные методы изучения веществ и их превращений: демонстрация таблиц «Периодическая система химических элементов Д. И. Менделеева», изучение моделей кристаллических решёток, наблюдение и описание демонстрационных и лабораторных опытов (разложение пероксида водорода в присутствии катализатора, определение среды растворов веществ с помощью универсального индикатора, реакции ионного обмена), проведение практической работы «Влияние различных факторов на скорость химической реакции».</w:t>
      </w:r>
    </w:p>
    <w:p w14:paraId="0ADC44EF"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Расчётные задачи.</w:t>
      </w:r>
    </w:p>
    <w:p w14:paraId="3F4D4E7B"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Расчёты по уравнениям химических реакций, в том числе термохимические расчёты, расчёты с использованием понятия «массовая доля вещества».</w:t>
      </w:r>
    </w:p>
    <w:p w14:paraId="13C88D5E" w14:textId="77777777" w:rsidR="008F3595" w:rsidRPr="00B63799" w:rsidRDefault="009E2982">
      <w:pPr>
        <w:spacing w:after="0" w:line="264" w:lineRule="auto"/>
        <w:ind w:firstLine="600"/>
        <w:jc w:val="both"/>
        <w:rPr>
          <w:lang w:val="ru-RU"/>
        </w:rPr>
      </w:pPr>
      <w:r w:rsidRPr="00B63799">
        <w:rPr>
          <w:rFonts w:ascii="Times New Roman" w:hAnsi="Times New Roman"/>
          <w:b/>
          <w:color w:val="000000"/>
          <w:sz w:val="28"/>
          <w:lang w:val="ru-RU"/>
        </w:rPr>
        <w:t>Неорганическая химия</w:t>
      </w:r>
    </w:p>
    <w:p w14:paraId="0FE409F8"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 xml:space="preserve">Неметаллы. Положение неметаллов в Периодической системе химических элементов Д. И. Менделеева и особенности строения атомов. Физические свойства неметаллов. Аллотропия неметаллов (на примере кислорода, серы, фосфора и углерода). </w:t>
      </w:r>
    </w:p>
    <w:p w14:paraId="3A5F3920"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
    <w:p w14:paraId="721F45C8"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Применение важнейших неметаллов и их соединений.</w:t>
      </w:r>
    </w:p>
    <w:p w14:paraId="34C4FC99"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lastRenderedPageBreak/>
        <w:t>Металлы. Положение металлов в Периодической системе химических элементов Д. И. Менделеева.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w:t>
      </w:r>
    </w:p>
    <w:p w14:paraId="041B45A3"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 xml:space="preserve">Химические свойства важнейших металлов (натрий, калий, кальций, магний, алюминий, цинк, хром, железо, медь) и их соединений. </w:t>
      </w:r>
    </w:p>
    <w:p w14:paraId="254B3FB4"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Общие способы получения металлов. Применение металлов в быту и технике.</w:t>
      </w:r>
    </w:p>
    <w:p w14:paraId="52D7ACCA"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Экспериментальные методы изучения веществ и их превращений: изучение коллекции «Металлы и сплавы», образцов неметаллов, решение экспериментальных задач, наблюдение и описание демонстрационных и лабораторных опытов (взаимодействие гидроксида алюминия с растворами кислот и щелочей, качественные реакции на катионы металлов).</w:t>
      </w:r>
    </w:p>
    <w:p w14:paraId="370C9767"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Расчётные задачи.</w:t>
      </w:r>
    </w:p>
    <w:p w14:paraId="791911F9"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p w14:paraId="51D36934" w14:textId="77777777" w:rsidR="008F3595" w:rsidRPr="00B63799" w:rsidRDefault="009E2982">
      <w:pPr>
        <w:spacing w:after="0" w:line="264" w:lineRule="auto"/>
        <w:ind w:firstLine="600"/>
        <w:jc w:val="both"/>
        <w:rPr>
          <w:lang w:val="ru-RU"/>
        </w:rPr>
      </w:pPr>
      <w:r w:rsidRPr="00B63799">
        <w:rPr>
          <w:rFonts w:ascii="Times New Roman" w:hAnsi="Times New Roman"/>
          <w:b/>
          <w:color w:val="000000"/>
          <w:sz w:val="28"/>
          <w:lang w:val="ru-RU"/>
        </w:rPr>
        <w:t>Химия и жизнь</w:t>
      </w:r>
    </w:p>
    <w:p w14:paraId="3677D186"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 xml:space="preserve">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w:t>
      </w:r>
    </w:p>
    <w:p w14:paraId="2DADCF28"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 xml:space="preserve">Представления об общих научных принципах промышленного получения важнейших веществ. </w:t>
      </w:r>
    </w:p>
    <w:p w14:paraId="7FF10453"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 xml:space="preserve">Человек в мире веществ и материалов: важнейшие строительные материалы, конструкционные материалы, краски, стекло, керамика, материалы для электроники, наноматериалы, органические и минеральные удобрения. </w:t>
      </w:r>
    </w:p>
    <w:p w14:paraId="5C3FD957"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 xml:space="preserve">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 </w:t>
      </w:r>
    </w:p>
    <w:p w14:paraId="1881BBBE"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Межпредметные связи.</w:t>
      </w:r>
    </w:p>
    <w:p w14:paraId="440C3965"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Реализация межпредметных связей при изучении общей и неорганической химии в 11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14:paraId="2402BB93"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явление.</w:t>
      </w:r>
    </w:p>
    <w:p w14:paraId="17E2AEC0"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lastRenderedPageBreak/>
        <w:t>Физика: материя, энергия, масса, атом, электрон, протон, нейтрон, ион, изотоп, радиоактивность, молекула, энергетический уровень, вещество, тело, объём, агрегатное состояние вещества, физические величины и единицы их измерения, скорость.</w:t>
      </w:r>
    </w:p>
    <w:p w14:paraId="6E56C600"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Биология: клетка, организм, экосистема, биосфера, макро- и микроэлементы, витамины, обмен веществ в организме.</w:t>
      </w:r>
    </w:p>
    <w:p w14:paraId="11F6EE6E"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География: минералы, горные породы, полезные ископаемые, топливо, ресурсы.</w:t>
      </w:r>
    </w:p>
    <w:p w14:paraId="4925B253"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Технология: химическая промышленность, металлургия, производство строительных материалов,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нанотехнологии.</w:t>
      </w:r>
    </w:p>
    <w:p w14:paraId="4636F51E" w14:textId="77777777" w:rsidR="008F3595" w:rsidRPr="00B63799" w:rsidRDefault="008F3595">
      <w:pPr>
        <w:spacing w:after="0" w:line="264" w:lineRule="auto"/>
        <w:ind w:left="120"/>
        <w:jc w:val="both"/>
        <w:rPr>
          <w:lang w:val="ru-RU"/>
        </w:rPr>
      </w:pPr>
    </w:p>
    <w:p w14:paraId="45664701" w14:textId="77777777" w:rsidR="008F3595" w:rsidRPr="00B63799" w:rsidRDefault="008F3595">
      <w:pPr>
        <w:rPr>
          <w:lang w:val="ru-RU"/>
        </w:rPr>
        <w:sectPr w:rsidR="008F3595" w:rsidRPr="00B63799">
          <w:pgSz w:w="11906" w:h="16383"/>
          <w:pgMar w:top="1134" w:right="850" w:bottom="1134" w:left="1701" w:header="720" w:footer="720" w:gutter="0"/>
          <w:cols w:space="720"/>
        </w:sectPr>
      </w:pPr>
    </w:p>
    <w:p w14:paraId="7FBED9A9" w14:textId="77777777" w:rsidR="008F3595" w:rsidRPr="00B63799" w:rsidRDefault="009E2982">
      <w:pPr>
        <w:spacing w:after="0" w:line="264" w:lineRule="auto"/>
        <w:ind w:left="120"/>
        <w:jc w:val="both"/>
        <w:rPr>
          <w:lang w:val="ru-RU"/>
        </w:rPr>
      </w:pPr>
      <w:bookmarkStart w:id="5" w:name="block-34648992"/>
      <w:bookmarkEnd w:id="4"/>
      <w:r w:rsidRPr="00B63799">
        <w:rPr>
          <w:rFonts w:ascii="Times New Roman" w:hAnsi="Times New Roman"/>
          <w:color w:val="000000"/>
          <w:sz w:val="28"/>
          <w:lang w:val="ru-RU"/>
        </w:rPr>
        <w:lastRenderedPageBreak/>
        <w:t>ПЛАНИРУЕМЫЕ РЕЗУЛЬТАТЫ ОСВОЕНИЯ ПРОГРАММЫ ПО ХИМИИ НА БАЗОВОМ УРОВНЕ СРЕДНЕГО ОБЩЕГО ОБРАЗОВАНИЯ</w:t>
      </w:r>
    </w:p>
    <w:p w14:paraId="57B1229A" w14:textId="77777777" w:rsidR="008F3595" w:rsidRPr="00B63799" w:rsidRDefault="008F3595">
      <w:pPr>
        <w:spacing w:after="0" w:line="264" w:lineRule="auto"/>
        <w:ind w:left="120"/>
        <w:jc w:val="both"/>
        <w:rPr>
          <w:lang w:val="ru-RU"/>
        </w:rPr>
      </w:pPr>
    </w:p>
    <w:p w14:paraId="418951AD" w14:textId="77777777" w:rsidR="008F3595" w:rsidRPr="00B63799" w:rsidRDefault="009E2982">
      <w:pPr>
        <w:spacing w:after="0" w:line="264" w:lineRule="auto"/>
        <w:ind w:left="120"/>
        <w:jc w:val="both"/>
        <w:rPr>
          <w:lang w:val="ru-RU"/>
        </w:rPr>
      </w:pPr>
      <w:r w:rsidRPr="00B63799">
        <w:rPr>
          <w:rFonts w:ascii="Times New Roman" w:hAnsi="Times New Roman"/>
          <w:b/>
          <w:color w:val="000000"/>
          <w:sz w:val="28"/>
          <w:lang w:val="ru-RU"/>
        </w:rPr>
        <w:t>ЛИЧНОСТНЫЕ РЕЗУЛЬТАТЫ</w:t>
      </w:r>
    </w:p>
    <w:p w14:paraId="4C0F2A9F" w14:textId="77777777" w:rsidR="008F3595" w:rsidRPr="00B63799" w:rsidRDefault="008F3595">
      <w:pPr>
        <w:spacing w:after="0" w:line="264" w:lineRule="auto"/>
        <w:ind w:left="120"/>
        <w:jc w:val="both"/>
        <w:rPr>
          <w:lang w:val="ru-RU"/>
        </w:rPr>
      </w:pPr>
    </w:p>
    <w:p w14:paraId="7CE2E841"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ФГОС СОО устанавливает требования к результатам освоения обучающимися программ среднего общего образования (личностным, метапредметным и предметным). Научно-методической основой для разработки планируемых результатов освоения программ среднего общего образования является системно-деятельностный подход.</w:t>
      </w:r>
    </w:p>
    <w:p w14:paraId="27F5054B"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 xml:space="preserve">В соответствии с системно-деятельностным подходом в структуре личностных результатов освоения предмета «Химия» на уровне среднего общего образования выделены следующие составляющие: </w:t>
      </w:r>
    </w:p>
    <w:p w14:paraId="7DD8D580"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 xml:space="preserve">осознание обучающимися российской гражданской идентичности – готовности к саморазвитию, самостоятельности и самоопределению; </w:t>
      </w:r>
    </w:p>
    <w:p w14:paraId="028385BE"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 xml:space="preserve">наличие мотивации к обучению; </w:t>
      </w:r>
    </w:p>
    <w:p w14:paraId="0AAE6F6B"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14:paraId="60F5017C"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 xml:space="preserve">готовность и способность обучающихся руководствоваться в своей деятельности ценностно-смысловыми установками, присущими целостной системе химического образования; </w:t>
      </w:r>
    </w:p>
    <w:p w14:paraId="3246E9ED"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наличие правосознания экологической культуры и способности ставить цели и строить жизненные планы.</w:t>
      </w:r>
    </w:p>
    <w:p w14:paraId="6588E543"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14:paraId="4FD03612"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Личностные результаты освоения предмета «Химия» отражают сформированность опыта познавательной и практической деятельности обучающихся по реализации принятых в обществе ценностей, в том числе в части:</w:t>
      </w:r>
    </w:p>
    <w:p w14:paraId="01B73E9D" w14:textId="77777777" w:rsidR="008F3595" w:rsidRPr="00B63799" w:rsidRDefault="009E2982">
      <w:pPr>
        <w:spacing w:after="0" w:line="264" w:lineRule="auto"/>
        <w:ind w:firstLine="600"/>
        <w:jc w:val="both"/>
        <w:rPr>
          <w:lang w:val="ru-RU"/>
        </w:rPr>
      </w:pPr>
      <w:r w:rsidRPr="00B63799">
        <w:rPr>
          <w:rFonts w:ascii="Times New Roman" w:hAnsi="Times New Roman"/>
          <w:b/>
          <w:color w:val="000000"/>
          <w:sz w:val="28"/>
          <w:lang w:val="ru-RU"/>
        </w:rPr>
        <w:t>1) гражданского воспитания</w:t>
      </w:r>
      <w:r w:rsidRPr="00B63799">
        <w:rPr>
          <w:rFonts w:ascii="Times New Roman" w:hAnsi="Times New Roman"/>
          <w:color w:val="000000"/>
          <w:sz w:val="28"/>
          <w:lang w:val="ru-RU"/>
        </w:rPr>
        <w:t>:</w:t>
      </w:r>
    </w:p>
    <w:p w14:paraId="6DE9B9FD"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осознания обучающимися своих конституционных прав и обязанностей, уважения к закону и правопорядку;</w:t>
      </w:r>
    </w:p>
    <w:p w14:paraId="3A911E84"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 xml:space="preserve">представления о социальных нормах и правилах межличностных отношений в коллективе; </w:t>
      </w:r>
    </w:p>
    <w:p w14:paraId="6C4C853E"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lastRenderedPageBreak/>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14:paraId="4EA08CD0"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способности понимать и принимать мотивы, намерения, логику и аргументы других при анализе различных видов учебной деятельности;</w:t>
      </w:r>
    </w:p>
    <w:p w14:paraId="0046F9FB" w14:textId="77777777" w:rsidR="008F3595" w:rsidRPr="00B63799" w:rsidRDefault="009E2982">
      <w:pPr>
        <w:spacing w:after="0" w:line="264" w:lineRule="auto"/>
        <w:ind w:firstLine="600"/>
        <w:jc w:val="both"/>
        <w:rPr>
          <w:lang w:val="ru-RU"/>
        </w:rPr>
      </w:pPr>
      <w:r w:rsidRPr="00B63799">
        <w:rPr>
          <w:rFonts w:ascii="Times New Roman" w:hAnsi="Times New Roman"/>
          <w:b/>
          <w:color w:val="000000"/>
          <w:sz w:val="28"/>
          <w:lang w:val="ru-RU"/>
        </w:rPr>
        <w:t>2) патриотического воспитания</w:t>
      </w:r>
      <w:r w:rsidRPr="00B63799">
        <w:rPr>
          <w:rFonts w:ascii="Times New Roman" w:hAnsi="Times New Roman"/>
          <w:color w:val="000000"/>
          <w:sz w:val="28"/>
          <w:lang w:val="ru-RU"/>
        </w:rPr>
        <w:t>:</w:t>
      </w:r>
    </w:p>
    <w:p w14:paraId="3DF0D3AC"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 xml:space="preserve">ценностного отношения к историческому и научному наследию отечественной химии; </w:t>
      </w:r>
    </w:p>
    <w:p w14:paraId="5AF53DE2"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14:paraId="0D53EB82"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интереса и познавательных мотивов в получении и последующем анализе информации о передовых достижениях современной отечественной химии;</w:t>
      </w:r>
    </w:p>
    <w:p w14:paraId="677E9CFC" w14:textId="77777777" w:rsidR="008F3595" w:rsidRPr="00B63799" w:rsidRDefault="009E2982">
      <w:pPr>
        <w:spacing w:after="0" w:line="264" w:lineRule="auto"/>
        <w:ind w:firstLine="600"/>
        <w:jc w:val="both"/>
        <w:rPr>
          <w:lang w:val="ru-RU"/>
        </w:rPr>
      </w:pPr>
      <w:r w:rsidRPr="00B63799">
        <w:rPr>
          <w:rFonts w:ascii="Times New Roman" w:hAnsi="Times New Roman"/>
          <w:b/>
          <w:color w:val="000000"/>
          <w:sz w:val="28"/>
          <w:lang w:val="ru-RU"/>
        </w:rPr>
        <w:t>3) духовно-нравственного воспитания:</w:t>
      </w:r>
    </w:p>
    <w:p w14:paraId="7F5969AD"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нравственного сознания, этического поведения;</w:t>
      </w:r>
    </w:p>
    <w:p w14:paraId="243814E6"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14:paraId="1686898F"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14:paraId="4257E9CC" w14:textId="77777777" w:rsidR="008F3595" w:rsidRPr="00B63799" w:rsidRDefault="009E2982">
      <w:pPr>
        <w:spacing w:after="0" w:line="264" w:lineRule="auto"/>
        <w:ind w:firstLine="600"/>
        <w:jc w:val="both"/>
        <w:rPr>
          <w:lang w:val="ru-RU"/>
        </w:rPr>
      </w:pPr>
      <w:r w:rsidRPr="00B63799">
        <w:rPr>
          <w:rFonts w:ascii="Times New Roman" w:hAnsi="Times New Roman"/>
          <w:b/>
          <w:color w:val="000000"/>
          <w:sz w:val="28"/>
          <w:lang w:val="ru-RU"/>
        </w:rPr>
        <w:t>4) формирования культуры здоровья:</w:t>
      </w:r>
    </w:p>
    <w:p w14:paraId="41B10F73"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14:paraId="40AA8E89"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 xml:space="preserve">соблюдения правил безопасного обращения с веществами в быту, повседневной жизни и в трудовой деятельности; </w:t>
      </w:r>
    </w:p>
    <w:p w14:paraId="6A2AFCDA"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14:paraId="0E33244B"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осознания последствий и неприятия вредных привычек (употребления алкоголя, наркотиков, курения);</w:t>
      </w:r>
    </w:p>
    <w:p w14:paraId="5B0416B4" w14:textId="77777777" w:rsidR="008F3595" w:rsidRPr="00B63799" w:rsidRDefault="009E2982">
      <w:pPr>
        <w:spacing w:after="0" w:line="264" w:lineRule="auto"/>
        <w:ind w:firstLine="600"/>
        <w:jc w:val="both"/>
        <w:rPr>
          <w:lang w:val="ru-RU"/>
        </w:rPr>
      </w:pPr>
      <w:r w:rsidRPr="00B63799">
        <w:rPr>
          <w:rFonts w:ascii="Times New Roman" w:hAnsi="Times New Roman"/>
          <w:b/>
          <w:color w:val="000000"/>
          <w:sz w:val="28"/>
          <w:lang w:val="ru-RU"/>
        </w:rPr>
        <w:t>5) трудового воспитания:</w:t>
      </w:r>
    </w:p>
    <w:p w14:paraId="46E7DFD7"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14:paraId="48831CE3"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 xml:space="preserve">установки на активное участие в решении практических задач социальной направленности (в рамках своего класса, школы); </w:t>
      </w:r>
    </w:p>
    <w:p w14:paraId="68F80BE0"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lastRenderedPageBreak/>
        <w:t xml:space="preserve">интереса к практическому изучению профессий различного рода, в том числе на основе применения предметных знаний по химии; </w:t>
      </w:r>
    </w:p>
    <w:p w14:paraId="0EEC814C"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 xml:space="preserve">уважения к труду, людям труда и результатам трудовой деятельности; </w:t>
      </w:r>
    </w:p>
    <w:p w14:paraId="2228E9D2"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14:paraId="169EF362" w14:textId="77777777" w:rsidR="008F3595" w:rsidRPr="00B63799" w:rsidRDefault="009E2982">
      <w:pPr>
        <w:spacing w:after="0" w:line="264" w:lineRule="auto"/>
        <w:ind w:firstLine="600"/>
        <w:jc w:val="both"/>
        <w:rPr>
          <w:lang w:val="ru-RU"/>
        </w:rPr>
      </w:pPr>
      <w:r w:rsidRPr="00B63799">
        <w:rPr>
          <w:rFonts w:ascii="Times New Roman" w:hAnsi="Times New Roman"/>
          <w:b/>
          <w:color w:val="000000"/>
          <w:sz w:val="28"/>
          <w:lang w:val="ru-RU"/>
        </w:rPr>
        <w:t>6) экологического воспитания:</w:t>
      </w:r>
    </w:p>
    <w:p w14:paraId="6AEBC520"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экологически целесообразного отношения к природе, как источнику существования жизни на Земле;</w:t>
      </w:r>
    </w:p>
    <w:p w14:paraId="71F64440"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14:paraId="0FA52D2F"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осознания необходимости использования достижений химии для решения вопросов рационального природопользования;</w:t>
      </w:r>
    </w:p>
    <w:p w14:paraId="4EC32722"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14:paraId="2FC132FF"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 xml:space="preserve">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w:t>
      </w:r>
      <w:proofErr w:type="spellStart"/>
      <w:r w:rsidRPr="00B63799">
        <w:rPr>
          <w:rFonts w:ascii="Times New Roman" w:hAnsi="Times New Roman"/>
          <w:color w:val="000000"/>
          <w:sz w:val="28"/>
          <w:lang w:val="ru-RU"/>
        </w:rPr>
        <w:t>хемофобии</w:t>
      </w:r>
      <w:proofErr w:type="spellEnd"/>
      <w:r w:rsidRPr="00B63799">
        <w:rPr>
          <w:rFonts w:ascii="Times New Roman" w:hAnsi="Times New Roman"/>
          <w:color w:val="000000"/>
          <w:sz w:val="28"/>
          <w:lang w:val="ru-RU"/>
        </w:rPr>
        <w:t>;</w:t>
      </w:r>
    </w:p>
    <w:p w14:paraId="21CE2CD7" w14:textId="77777777" w:rsidR="008F3595" w:rsidRPr="00B63799" w:rsidRDefault="009E2982">
      <w:pPr>
        <w:spacing w:after="0" w:line="264" w:lineRule="auto"/>
        <w:ind w:firstLine="600"/>
        <w:jc w:val="both"/>
        <w:rPr>
          <w:lang w:val="ru-RU"/>
        </w:rPr>
      </w:pPr>
      <w:r w:rsidRPr="00B63799">
        <w:rPr>
          <w:rFonts w:ascii="Times New Roman" w:hAnsi="Times New Roman"/>
          <w:b/>
          <w:color w:val="000000"/>
          <w:sz w:val="28"/>
          <w:lang w:val="ru-RU"/>
        </w:rPr>
        <w:t>7) ценности научного познания:</w:t>
      </w:r>
    </w:p>
    <w:p w14:paraId="7D9B0387"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 xml:space="preserve">сформированности мировоззрения, соответствующего современному уровню развития науки и общественной практики; </w:t>
      </w:r>
    </w:p>
    <w:p w14:paraId="3EE34090"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14:paraId="2F30AB28"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14:paraId="7922E502"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 xml:space="preserve">естественно-научной грамотности: понимания сущности методов познания, используемых в естественных науках, способности использовать </w:t>
      </w:r>
      <w:r w:rsidRPr="00B63799">
        <w:rPr>
          <w:rFonts w:ascii="Times New Roman" w:hAnsi="Times New Roman"/>
          <w:color w:val="000000"/>
          <w:sz w:val="28"/>
          <w:lang w:val="ru-RU"/>
        </w:rPr>
        <w:lastRenderedPageBreak/>
        <w:t>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14:paraId="4AB888DE"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способности самостоятельно использовать химические знания для решения проблем в реальных жизненных ситуациях;</w:t>
      </w:r>
    </w:p>
    <w:p w14:paraId="24679254"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 xml:space="preserve">интереса к познанию и исследовательской деятельности; </w:t>
      </w:r>
    </w:p>
    <w:p w14:paraId="346566A6"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14:paraId="311FC8BF"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интереса к особенностям труда в различных сферах профессиональной деятельности.</w:t>
      </w:r>
    </w:p>
    <w:p w14:paraId="2B650415" w14:textId="77777777" w:rsidR="008F3595" w:rsidRPr="00B63799" w:rsidRDefault="009E2982">
      <w:pPr>
        <w:spacing w:after="0"/>
        <w:ind w:left="120"/>
        <w:rPr>
          <w:lang w:val="ru-RU"/>
        </w:rPr>
      </w:pPr>
      <w:r w:rsidRPr="00B63799">
        <w:rPr>
          <w:rFonts w:ascii="Times New Roman" w:hAnsi="Times New Roman"/>
          <w:b/>
          <w:color w:val="000000"/>
          <w:sz w:val="28"/>
          <w:lang w:val="ru-RU"/>
        </w:rPr>
        <w:t>МЕТАПРЕДМЕТНЫЕ РЕЗУЛЬТАТЫ</w:t>
      </w:r>
    </w:p>
    <w:p w14:paraId="5D5A520C" w14:textId="77777777" w:rsidR="008F3595" w:rsidRPr="00B63799" w:rsidRDefault="008F3595">
      <w:pPr>
        <w:spacing w:after="0"/>
        <w:ind w:left="120"/>
        <w:rPr>
          <w:lang w:val="ru-RU"/>
        </w:rPr>
      </w:pPr>
    </w:p>
    <w:p w14:paraId="6D0A8DF1"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 xml:space="preserve">Метапредметные результаты освоения учебного предмета «Химия» на уровне среднего общего образования включают: </w:t>
      </w:r>
    </w:p>
    <w:p w14:paraId="48F452DB"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 xml:space="preserve">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14:paraId="601B8295"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w:t>
      </w:r>
    </w:p>
    <w:p w14:paraId="1A6D84F8"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14:paraId="7692D4B7"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 xml:space="preserve">Метапредметные результаты отражают овладение универсальными учебными познавательными, коммуникативными и регулятивными действиями. </w:t>
      </w:r>
    </w:p>
    <w:p w14:paraId="79F75A47" w14:textId="77777777" w:rsidR="008F3595" w:rsidRPr="00B63799" w:rsidRDefault="009E2982">
      <w:pPr>
        <w:spacing w:after="0" w:line="264" w:lineRule="auto"/>
        <w:ind w:firstLine="600"/>
        <w:jc w:val="both"/>
        <w:rPr>
          <w:lang w:val="ru-RU"/>
        </w:rPr>
      </w:pPr>
      <w:r w:rsidRPr="00B63799">
        <w:rPr>
          <w:rFonts w:ascii="Times New Roman" w:hAnsi="Times New Roman"/>
          <w:b/>
          <w:color w:val="000000"/>
          <w:sz w:val="28"/>
          <w:lang w:val="ru-RU"/>
        </w:rPr>
        <w:t>Овладение универсальными учебными познавательными действиями:</w:t>
      </w:r>
    </w:p>
    <w:p w14:paraId="214F41EB" w14:textId="77777777" w:rsidR="008F3595" w:rsidRPr="00B63799" w:rsidRDefault="009E2982">
      <w:pPr>
        <w:spacing w:after="0" w:line="264" w:lineRule="auto"/>
        <w:ind w:firstLine="600"/>
        <w:jc w:val="both"/>
        <w:rPr>
          <w:lang w:val="ru-RU"/>
        </w:rPr>
      </w:pPr>
      <w:r w:rsidRPr="00B63799">
        <w:rPr>
          <w:rFonts w:ascii="Times New Roman" w:hAnsi="Times New Roman"/>
          <w:b/>
          <w:color w:val="000000"/>
          <w:sz w:val="28"/>
          <w:lang w:val="ru-RU"/>
        </w:rPr>
        <w:t>1) базовые логические действия:</w:t>
      </w:r>
    </w:p>
    <w:p w14:paraId="78A08C0A"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 xml:space="preserve">самостоятельно формулировать и актуализировать проблему, всесторонне её рассматривать; </w:t>
      </w:r>
    </w:p>
    <w:p w14:paraId="42295A43"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14:paraId="47789548"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 xml:space="preserve">использовать при освоении знаний приёмы логического мышления – выделять характерные признаки понятий и устанавливать их взаимосвязь, </w:t>
      </w:r>
      <w:r w:rsidRPr="00B63799">
        <w:rPr>
          <w:rFonts w:ascii="Times New Roman" w:hAnsi="Times New Roman"/>
          <w:color w:val="000000"/>
          <w:sz w:val="28"/>
          <w:lang w:val="ru-RU"/>
        </w:rPr>
        <w:lastRenderedPageBreak/>
        <w:t xml:space="preserve">использовать соответствующие понятия для объяснения отдельных фактов и явлений; </w:t>
      </w:r>
    </w:p>
    <w:p w14:paraId="7803B5EE"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 xml:space="preserve">выбирать основания и критерии для классификации веществ и химических реакций; </w:t>
      </w:r>
    </w:p>
    <w:p w14:paraId="4167764E"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 xml:space="preserve">устанавливать причинно-следственные связи между изучаемыми явлениями; </w:t>
      </w:r>
    </w:p>
    <w:p w14:paraId="39325824"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14:paraId="5B6C33B2"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14:paraId="61080C9A" w14:textId="77777777" w:rsidR="008F3595" w:rsidRPr="00B63799" w:rsidRDefault="009E2982">
      <w:pPr>
        <w:spacing w:after="0" w:line="264" w:lineRule="auto"/>
        <w:ind w:firstLine="600"/>
        <w:jc w:val="both"/>
        <w:rPr>
          <w:lang w:val="ru-RU"/>
        </w:rPr>
      </w:pPr>
      <w:r w:rsidRPr="00B63799">
        <w:rPr>
          <w:rFonts w:ascii="Times New Roman" w:hAnsi="Times New Roman"/>
          <w:b/>
          <w:color w:val="000000"/>
          <w:sz w:val="28"/>
          <w:lang w:val="ru-RU"/>
        </w:rPr>
        <w:t>2) базовые исследовательские действия:</w:t>
      </w:r>
    </w:p>
    <w:p w14:paraId="0CD86117"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владеть основами методов научного познания веществ и химических реакций;</w:t>
      </w:r>
    </w:p>
    <w:p w14:paraId="64116D78"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14:paraId="0BA184B1"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14:paraId="4E6C2396"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14:paraId="259E0E8E" w14:textId="77777777" w:rsidR="008F3595" w:rsidRPr="00B63799" w:rsidRDefault="009E2982">
      <w:pPr>
        <w:spacing w:after="0" w:line="264" w:lineRule="auto"/>
        <w:ind w:firstLine="600"/>
        <w:jc w:val="both"/>
        <w:rPr>
          <w:lang w:val="ru-RU"/>
        </w:rPr>
      </w:pPr>
      <w:r w:rsidRPr="00B63799">
        <w:rPr>
          <w:rFonts w:ascii="Times New Roman" w:hAnsi="Times New Roman"/>
          <w:b/>
          <w:color w:val="000000"/>
          <w:sz w:val="28"/>
          <w:lang w:val="ru-RU"/>
        </w:rPr>
        <w:t>3) работа с информацией:</w:t>
      </w:r>
    </w:p>
    <w:p w14:paraId="3BA127FE"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14:paraId="3087FCE9"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lastRenderedPageBreak/>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14:paraId="6BFE54FA"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 xml:space="preserve">приобретать опыт использования информационно-коммуникативных технологий и различных поисковых систем; </w:t>
      </w:r>
    </w:p>
    <w:p w14:paraId="170EEEF6"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самостоятельно выбирать оптимальную форму представления информации (схемы, графики, диаграммы, таблицы, рисунки и другие);</w:t>
      </w:r>
    </w:p>
    <w:p w14:paraId="32F21BD3"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14:paraId="0D2239EF"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использовать и преобразовывать знаково-символические средства наглядности.</w:t>
      </w:r>
    </w:p>
    <w:p w14:paraId="751535DA" w14:textId="77777777" w:rsidR="008F3595" w:rsidRPr="00B63799" w:rsidRDefault="009E2982">
      <w:pPr>
        <w:spacing w:after="0" w:line="264" w:lineRule="auto"/>
        <w:ind w:firstLine="600"/>
        <w:jc w:val="both"/>
        <w:rPr>
          <w:lang w:val="ru-RU"/>
        </w:rPr>
      </w:pPr>
      <w:r w:rsidRPr="00B63799">
        <w:rPr>
          <w:rFonts w:ascii="Times New Roman" w:hAnsi="Times New Roman"/>
          <w:b/>
          <w:color w:val="000000"/>
          <w:sz w:val="28"/>
          <w:lang w:val="ru-RU"/>
        </w:rPr>
        <w:t>Овладение универсальными коммуникативными действиями:</w:t>
      </w:r>
    </w:p>
    <w:p w14:paraId="49BFD698"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14:paraId="5F985C5C"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14:paraId="731C18C6" w14:textId="77777777" w:rsidR="008F3595" w:rsidRPr="00B63799" w:rsidRDefault="009E2982">
      <w:pPr>
        <w:spacing w:after="0" w:line="264" w:lineRule="auto"/>
        <w:ind w:firstLine="600"/>
        <w:jc w:val="both"/>
        <w:rPr>
          <w:lang w:val="ru-RU"/>
        </w:rPr>
      </w:pPr>
      <w:r w:rsidRPr="00B63799">
        <w:rPr>
          <w:rFonts w:ascii="Times New Roman" w:hAnsi="Times New Roman"/>
          <w:b/>
          <w:color w:val="000000"/>
          <w:sz w:val="28"/>
          <w:lang w:val="ru-RU"/>
        </w:rPr>
        <w:t>Овладение универсальными регулятивными действиями:</w:t>
      </w:r>
    </w:p>
    <w:p w14:paraId="17EF5E97"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14:paraId="550C87AB"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осуществлять самоконтроль своей деятельности на основе самоанализа и самооценки.</w:t>
      </w:r>
    </w:p>
    <w:p w14:paraId="5CBD8988" w14:textId="77777777" w:rsidR="008F3595" w:rsidRPr="00B63799" w:rsidRDefault="008F3595">
      <w:pPr>
        <w:spacing w:after="0"/>
        <w:ind w:left="120"/>
        <w:rPr>
          <w:lang w:val="ru-RU"/>
        </w:rPr>
      </w:pPr>
    </w:p>
    <w:p w14:paraId="6E51FB26" w14:textId="77777777" w:rsidR="008F3595" w:rsidRPr="00B63799" w:rsidRDefault="009E2982">
      <w:pPr>
        <w:spacing w:after="0"/>
        <w:ind w:left="120"/>
        <w:rPr>
          <w:lang w:val="ru-RU"/>
        </w:rPr>
      </w:pPr>
      <w:r w:rsidRPr="00B63799">
        <w:rPr>
          <w:rFonts w:ascii="Times New Roman" w:hAnsi="Times New Roman"/>
          <w:b/>
          <w:color w:val="000000"/>
          <w:sz w:val="28"/>
          <w:lang w:val="ru-RU"/>
        </w:rPr>
        <w:t>ПРЕДМЕТНЫЕ РЕЗУЛЬТАТЫ</w:t>
      </w:r>
    </w:p>
    <w:p w14:paraId="5A1CCB5A" w14:textId="77777777" w:rsidR="008F3595" w:rsidRPr="00B63799" w:rsidRDefault="008F3595">
      <w:pPr>
        <w:spacing w:after="0"/>
        <w:ind w:left="120"/>
        <w:rPr>
          <w:lang w:val="ru-RU"/>
        </w:rPr>
      </w:pPr>
    </w:p>
    <w:p w14:paraId="1DB220ED" w14:textId="77777777" w:rsidR="008F3595" w:rsidRPr="00B63799" w:rsidRDefault="009E2982">
      <w:pPr>
        <w:spacing w:after="0" w:line="264" w:lineRule="auto"/>
        <w:ind w:left="120"/>
        <w:jc w:val="both"/>
        <w:rPr>
          <w:lang w:val="ru-RU"/>
        </w:rPr>
      </w:pPr>
      <w:r w:rsidRPr="00B63799">
        <w:rPr>
          <w:rFonts w:ascii="Times New Roman" w:hAnsi="Times New Roman"/>
          <w:b/>
          <w:color w:val="000000"/>
          <w:sz w:val="28"/>
          <w:lang w:val="ru-RU"/>
        </w:rPr>
        <w:t>10 КЛАСС</w:t>
      </w:r>
    </w:p>
    <w:p w14:paraId="55A5E6C8" w14:textId="77777777" w:rsidR="008F3595" w:rsidRPr="00B63799" w:rsidRDefault="008F3595">
      <w:pPr>
        <w:spacing w:after="0" w:line="264" w:lineRule="auto"/>
        <w:ind w:left="120"/>
        <w:jc w:val="both"/>
        <w:rPr>
          <w:lang w:val="ru-RU"/>
        </w:rPr>
      </w:pPr>
    </w:p>
    <w:p w14:paraId="589379D2"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Предметные результаты освоения курса «Органическая химия» отражают:</w:t>
      </w:r>
    </w:p>
    <w:p w14:paraId="2CB54E19"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 xml:space="preserve">сформированность представлений о химической составляющей естественно-научной картины мира, роли химии в познании явлений </w:t>
      </w:r>
      <w:r w:rsidRPr="00B63799">
        <w:rPr>
          <w:rFonts w:ascii="Times New Roman" w:hAnsi="Times New Roman"/>
          <w:color w:val="000000"/>
          <w:sz w:val="28"/>
          <w:lang w:val="ru-RU"/>
        </w:rPr>
        <w:lastRenderedPageBreak/>
        <w:t>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4281E2A2"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электроотрицательность,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органических веществ в быту и практической деятельности человека;</w:t>
      </w:r>
    </w:p>
    <w:p w14:paraId="0BE03A9F"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сформированность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14:paraId="34358A1A"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сформированность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p w14:paraId="04FFE4F6"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сформированность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Pr>
          <w:rFonts w:ascii="Times New Roman" w:hAnsi="Times New Roman"/>
          <w:color w:val="000000"/>
          <w:sz w:val="28"/>
        </w:rPr>
        <w:t>IUPAC</w:t>
      </w:r>
      <w:r w:rsidRPr="00B63799">
        <w:rPr>
          <w:rFonts w:ascii="Times New Roman" w:hAnsi="Times New Roman"/>
          <w:color w:val="000000"/>
          <w:sz w:val="28"/>
          <w:lang w:val="ru-RU"/>
        </w:rPr>
        <w:t>),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p w14:paraId="67FF58DA"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 xml:space="preserve">сформированность умения определять виды химической связи в органических соединениях (одинарные и кратные); </w:t>
      </w:r>
    </w:p>
    <w:p w14:paraId="4A0098D5"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lastRenderedPageBreak/>
        <w:t>сформированность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14:paraId="13F403F7"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
    <w:p w14:paraId="1348D361"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сформированность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14:paraId="6BE1F000"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сформированность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14:paraId="55C11FF1"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сформированность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14:paraId="6CF348C6"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14:paraId="4C3BC72B"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2C54A48C"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сформированность умений критически анализировать химическую информацию, получаемую из разных источников (средства массовой информации, Интернет и других);</w:t>
      </w:r>
    </w:p>
    <w:p w14:paraId="4639663A"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lastRenderedPageBreak/>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14:paraId="231390F8"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14:paraId="40AD4206"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14:paraId="51CAC867" w14:textId="77777777" w:rsidR="008F3595" w:rsidRPr="00B63799" w:rsidRDefault="008F3595">
      <w:pPr>
        <w:spacing w:after="0" w:line="264" w:lineRule="auto"/>
        <w:ind w:left="120"/>
        <w:jc w:val="both"/>
        <w:rPr>
          <w:lang w:val="ru-RU"/>
        </w:rPr>
      </w:pPr>
    </w:p>
    <w:p w14:paraId="6B770AA8" w14:textId="77777777" w:rsidR="008F3595" w:rsidRPr="00B63799" w:rsidRDefault="009E2982">
      <w:pPr>
        <w:spacing w:after="0" w:line="264" w:lineRule="auto"/>
        <w:ind w:left="120"/>
        <w:jc w:val="both"/>
        <w:rPr>
          <w:lang w:val="ru-RU"/>
        </w:rPr>
      </w:pPr>
      <w:r w:rsidRPr="00B63799">
        <w:rPr>
          <w:rFonts w:ascii="Times New Roman" w:hAnsi="Times New Roman"/>
          <w:b/>
          <w:color w:val="000000"/>
          <w:sz w:val="28"/>
          <w:lang w:val="ru-RU"/>
        </w:rPr>
        <w:t>11 КЛАСС</w:t>
      </w:r>
    </w:p>
    <w:p w14:paraId="50E0B6CE" w14:textId="77777777" w:rsidR="008F3595" w:rsidRPr="00B63799" w:rsidRDefault="008F3595">
      <w:pPr>
        <w:spacing w:after="0" w:line="264" w:lineRule="auto"/>
        <w:ind w:left="120"/>
        <w:jc w:val="both"/>
        <w:rPr>
          <w:lang w:val="ru-RU"/>
        </w:rPr>
      </w:pPr>
    </w:p>
    <w:p w14:paraId="57D1ECB4"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Предметные результаты освоения курса «Общая и неорганическая химия» отражают:</w:t>
      </w:r>
    </w:p>
    <w:p w14:paraId="2B729680"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66046F8F"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изотоп, </w:t>
      </w:r>
      <w:r>
        <w:rPr>
          <w:rFonts w:ascii="Times New Roman" w:hAnsi="Times New Roman"/>
          <w:color w:val="000000"/>
          <w:sz w:val="28"/>
        </w:rPr>
        <w:t>s</w:t>
      </w:r>
      <w:r w:rsidRPr="00B63799">
        <w:rPr>
          <w:rFonts w:ascii="Times New Roman" w:hAnsi="Times New Roman"/>
          <w:color w:val="000000"/>
          <w:sz w:val="28"/>
          <w:lang w:val="ru-RU"/>
        </w:rPr>
        <w:t xml:space="preserve">-, </w:t>
      </w:r>
      <w:r>
        <w:rPr>
          <w:rFonts w:ascii="Times New Roman" w:hAnsi="Times New Roman"/>
          <w:color w:val="000000"/>
          <w:sz w:val="28"/>
        </w:rPr>
        <w:t>p</w:t>
      </w:r>
      <w:r w:rsidRPr="00B63799">
        <w:rPr>
          <w:rFonts w:ascii="Times New Roman" w:hAnsi="Times New Roman"/>
          <w:color w:val="000000"/>
          <w:sz w:val="28"/>
          <w:lang w:val="ru-RU"/>
        </w:rPr>
        <w:t xml:space="preserve">-, </w:t>
      </w:r>
      <w:r>
        <w:rPr>
          <w:rFonts w:ascii="Times New Roman" w:hAnsi="Times New Roman"/>
          <w:color w:val="000000"/>
          <w:sz w:val="28"/>
        </w:rPr>
        <w:t>d</w:t>
      </w:r>
      <w:r w:rsidRPr="00B63799">
        <w:rPr>
          <w:rFonts w:ascii="Times New Roman" w:hAnsi="Times New Roman"/>
          <w:color w:val="000000"/>
          <w:sz w:val="28"/>
          <w:lang w:val="ru-RU"/>
        </w:rPr>
        <w:t xml:space="preserve">- электронные </w:t>
      </w:r>
      <w:proofErr w:type="spellStart"/>
      <w:r w:rsidRPr="00B63799">
        <w:rPr>
          <w:rFonts w:ascii="Times New Roman" w:hAnsi="Times New Roman"/>
          <w:color w:val="000000"/>
          <w:sz w:val="28"/>
          <w:lang w:val="ru-RU"/>
        </w:rPr>
        <w:t>орбитали</w:t>
      </w:r>
      <w:proofErr w:type="spellEnd"/>
      <w:r w:rsidRPr="00B63799">
        <w:rPr>
          <w:rFonts w:ascii="Times New Roman" w:hAnsi="Times New Roman"/>
          <w:color w:val="000000"/>
          <w:sz w:val="28"/>
          <w:lang w:val="ru-RU"/>
        </w:rPr>
        <w:t xml:space="preserve"> атомов, ион, молекула, моль, молярный объём, валентность, электроотрицательность,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w:t>
      </w:r>
      <w:proofErr w:type="spellStart"/>
      <w:r w:rsidRPr="00B63799">
        <w:rPr>
          <w:rFonts w:ascii="Times New Roman" w:hAnsi="Times New Roman"/>
          <w:color w:val="000000"/>
          <w:sz w:val="28"/>
          <w:lang w:val="ru-RU"/>
        </w:rPr>
        <w:t>неэлектролиты</w:t>
      </w:r>
      <w:proofErr w:type="spellEnd"/>
      <w:r w:rsidRPr="00B63799">
        <w:rPr>
          <w:rFonts w:ascii="Times New Roman" w:hAnsi="Times New Roman"/>
          <w:color w:val="000000"/>
          <w:sz w:val="28"/>
          <w:lang w:val="ru-RU"/>
        </w:rPr>
        <w:t>, электролитическая диссоциация, окислитель, восстановитель, скорость химической реакции, химическое равновесие); теории и законы (теория электролитической диссоциации, периодический закон Д. 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w:t>
      </w:r>
    </w:p>
    <w:p w14:paraId="5338B097"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lastRenderedPageBreak/>
        <w:t>сформированность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14:paraId="40DB836C"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сформированность умений использовать химическую символику для составления формул веществ и уравнений химических реакций, систематическую номенклатуру (</w:t>
      </w:r>
      <w:r>
        <w:rPr>
          <w:rFonts w:ascii="Times New Roman" w:hAnsi="Times New Roman"/>
          <w:color w:val="000000"/>
          <w:sz w:val="28"/>
        </w:rPr>
        <w:t>IUPAC</w:t>
      </w:r>
      <w:r w:rsidRPr="00B63799">
        <w:rPr>
          <w:rFonts w:ascii="Times New Roman" w:hAnsi="Times New Roman"/>
          <w:color w:val="000000"/>
          <w:sz w:val="28"/>
          <w:lang w:val="ru-RU"/>
        </w:rPr>
        <w:t>) и тривиальные названия отдельных неорганических веществ (угарный газ, углекислый газ, аммиак, гашёная известь, негашёная известь, питьевая сода, пирит и другие);</w:t>
      </w:r>
    </w:p>
    <w:p w14:paraId="404D95A9"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сформированность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p w14:paraId="7B733C8C"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сформированность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амфотерные гидроксиды, соли);</w:t>
      </w:r>
    </w:p>
    <w:p w14:paraId="0EE6C3FE"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 xml:space="preserve">сформированность умений раскрывать смысл периодического закона Д. И. Менделеева и демонстрировать его систематизирующую, объяснительную и прогностическую функции; </w:t>
      </w:r>
    </w:p>
    <w:p w14:paraId="45F9A7F0"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сформированность умений характеризовать электронное строение атомов химических элементов 1–4 периодов Периодической системы химических элементов Д. И. Менделеева, используя понятия «</w:t>
      </w:r>
      <w:r>
        <w:rPr>
          <w:rFonts w:ascii="Times New Roman" w:hAnsi="Times New Roman"/>
          <w:color w:val="000000"/>
          <w:sz w:val="28"/>
        </w:rPr>
        <w:t>s</w:t>
      </w:r>
      <w:r w:rsidRPr="00B63799">
        <w:rPr>
          <w:rFonts w:ascii="Times New Roman" w:hAnsi="Times New Roman"/>
          <w:color w:val="000000"/>
          <w:sz w:val="28"/>
          <w:lang w:val="ru-RU"/>
        </w:rPr>
        <w:t xml:space="preserve">-, </w:t>
      </w:r>
      <w:r>
        <w:rPr>
          <w:rFonts w:ascii="Times New Roman" w:hAnsi="Times New Roman"/>
          <w:color w:val="000000"/>
          <w:sz w:val="28"/>
        </w:rPr>
        <w:t>p</w:t>
      </w:r>
      <w:r w:rsidRPr="00B63799">
        <w:rPr>
          <w:rFonts w:ascii="Times New Roman" w:hAnsi="Times New Roman"/>
          <w:color w:val="000000"/>
          <w:sz w:val="28"/>
          <w:lang w:val="ru-RU"/>
        </w:rPr>
        <w:t xml:space="preserve">-, </w:t>
      </w:r>
      <w:r>
        <w:rPr>
          <w:rFonts w:ascii="Times New Roman" w:hAnsi="Times New Roman"/>
          <w:color w:val="000000"/>
          <w:sz w:val="28"/>
        </w:rPr>
        <w:t>d</w:t>
      </w:r>
      <w:r w:rsidRPr="00B63799">
        <w:rPr>
          <w:rFonts w:ascii="Times New Roman" w:hAnsi="Times New Roman"/>
          <w:color w:val="000000"/>
          <w:sz w:val="28"/>
          <w:lang w:val="ru-RU"/>
        </w:rPr>
        <w:t xml:space="preserve">-электронные </w:t>
      </w:r>
      <w:proofErr w:type="spellStart"/>
      <w:r w:rsidRPr="00B63799">
        <w:rPr>
          <w:rFonts w:ascii="Times New Roman" w:hAnsi="Times New Roman"/>
          <w:color w:val="000000"/>
          <w:sz w:val="28"/>
          <w:lang w:val="ru-RU"/>
        </w:rPr>
        <w:t>орбитали</w:t>
      </w:r>
      <w:proofErr w:type="spellEnd"/>
      <w:r w:rsidRPr="00B63799">
        <w:rPr>
          <w:rFonts w:ascii="Times New Roman" w:hAnsi="Times New Roman"/>
          <w:color w:val="000000"/>
          <w:sz w:val="28"/>
          <w:lang w:val="ru-RU"/>
        </w:rPr>
        <w:t>»,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 И. Менделеева;</w:t>
      </w:r>
    </w:p>
    <w:p w14:paraId="15AC72AA"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сформированность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14:paraId="13B79A62"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сформированность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p w14:paraId="05AA650A"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 xml:space="preserve">сформированность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 </w:t>
      </w:r>
    </w:p>
    <w:p w14:paraId="74F2F663"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lastRenderedPageBreak/>
        <w:t>сформированность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w:t>
      </w:r>
    </w:p>
    <w:p w14:paraId="27E3384A"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сформированность умений раскрывать сущность окислительно-восстановительных реакций посредством составления электронного баланса этих реакций;</w:t>
      </w:r>
    </w:p>
    <w:p w14:paraId="52F34054"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 xml:space="preserve">сформированность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Ле </w:t>
      </w:r>
      <w:proofErr w:type="spellStart"/>
      <w:r w:rsidRPr="00B63799">
        <w:rPr>
          <w:rFonts w:ascii="Times New Roman" w:hAnsi="Times New Roman"/>
          <w:color w:val="000000"/>
          <w:sz w:val="28"/>
          <w:lang w:val="ru-RU"/>
        </w:rPr>
        <w:t>Шателье</w:t>
      </w:r>
      <w:proofErr w:type="spellEnd"/>
      <w:r w:rsidRPr="00B63799">
        <w:rPr>
          <w:rFonts w:ascii="Times New Roman" w:hAnsi="Times New Roman"/>
          <w:color w:val="000000"/>
          <w:sz w:val="28"/>
          <w:lang w:val="ru-RU"/>
        </w:rPr>
        <w:t>);</w:t>
      </w:r>
    </w:p>
    <w:p w14:paraId="58F7C15D"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сформированность умений характеризовать химические процессы, лежащие в основе промышленного получения серной кислоты, аммиака, а также сформированность представлений об общих научных принципах и экологических проблемах химического производства;</w:t>
      </w:r>
    </w:p>
    <w:p w14:paraId="33C1E760"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сформированность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p w14:paraId="30D61881"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14:paraId="2076E368"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сформированность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0BFEDEC2"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сформированность умений критически анализировать химическую информацию, получаемую из разных источников (средства массовой коммуникации, Интернет и других);</w:t>
      </w:r>
    </w:p>
    <w:p w14:paraId="4BB46103"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lastRenderedPageBreak/>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p w14:paraId="61FA9431"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14:paraId="65140F6A" w14:textId="77777777" w:rsidR="008F3595" w:rsidRPr="00B63799" w:rsidRDefault="009E2982">
      <w:pPr>
        <w:spacing w:after="0" w:line="264" w:lineRule="auto"/>
        <w:ind w:firstLine="600"/>
        <w:jc w:val="both"/>
        <w:rPr>
          <w:lang w:val="ru-RU"/>
        </w:rPr>
      </w:pPr>
      <w:r w:rsidRPr="00B63799">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14:paraId="4DA039C3" w14:textId="77777777" w:rsidR="008F3595" w:rsidRPr="00B63799" w:rsidRDefault="008F3595">
      <w:pPr>
        <w:rPr>
          <w:lang w:val="ru-RU"/>
        </w:rPr>
        <w:sectPr w:rsidR="008F3595" w:rsidRPr="00B63799">
          <w:pgSz w:w="11906" w:h="16383"/>
          <w:pgMar w:top="1134" w:right="850" w:bottom="1134" w:left="1701" w:header="720" w:footer="720" w:gutter="0"/>
          <w:cols w:space="720"/>
        </w:sectPr>
      </w:pPr>
    </w:p>
    <w:p w14:paraId="16D4C908" w14:textId="77777777" w:rsidR="008F3595" w:rsidRDefault="009E2982">
      <w:pPr>
        <w:spacing w:after="0"/>
        <w:ind w:left="120"/>
      </w:pPr>
      <w:bookmarkStart w:id="6" w:name="block-34648993"/>
      <w:bookmarkEnd w:id="5"/>
      <w:r w:rsidRPr="00B6379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7C30ED8D" w14:textId="77777777" w:rsidR="008F3595" w:rsidRDefault="009E2982">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15"/>
        <w:gridCol w:w="1841"/>
        <w:gridCol w:w="1910"/>
        <w:gridCol w:w="2789"/>
      </w:tblGrid>
      <w:tr w:rsidR="008F3595" w14:paraId="1269AFD4" w14:textId="77777777">
        <w:trPr>
          <w:trHeight w:val="144"/>
          <w:tblCellSpacing w:w="20" w:type="nil"/>
        </w:trPr>
        <w:tc>
          <w:tcPr>
            <w:tcW w:w="529" w:type="dxa"/>
            <w:vMerge w:val="restart"/>
            <w:tcMar>
              <w:top w:w="50" w:type="dxa"/>
              <w:left w:w="100" w:type="dxa"/>
            </w:tcMar>
            <w:vAlign w:val="center"/>
          </w:tcPr>
          <w:p w14:paraId="7C163C85" w14:textId="77777777" w:rsidR="008F3595" w:rsidRDefault="009E2982">
            <w:pPr>
              <w:spacing w:after="0"/>
              <w:ind w:left="135"/>
            </w:pPr>
            <w:r>
              <w:rPr>
                <w:rFonts w:ascii="Times New Roman" w:hAnsi="Times New Roman"/>
                <w:b/>
                <w:color w:val="000000"/>
                <w:sz w:val="24"/>
              </w:rPr>
              <w:t xml:space="preserve">№ п/п </w:t>
            </w:r>
          </w:p>
          <w:p w14:paraId="7C1CB5B8" w14:textId="77777777" w:rsidR="008F3595" w:rsidRDefault="008F3595">
            <w:pPr>
              <w:spacing w:after="0"/>
              <w:ind w:left="135"/>
            </w:pPr>
          </w:p>
        </w:tc>
        <w:tc>
          <w:tcPr>
            <w:tcW w:w="2464" w:type="dxa"/>
            <w:vMerge w:val="restart"/>
            <w:tcMar>
              <w:top w:w="50" w:type="dxa"/>
              <w:left w:w="100" w:type="dxa"/>
            </w:tcMar>
            <w:vAlign w:val="center"/>
          </w:tcPr>
          <w:p w14:paraId="74745A56" w14:textId="77777777" w:rsidR="008F3595" w:rsidRDefault="009E2982">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2EBA973F" w14:textId="77777777" w:rsidR="008F3595" w:rsidRDefault="008F3595">
            <w:pPr>
              <w:spacing w:after="0"/>
              <w:ind w:left="135"/>
            </w:pPr>
          </w:p>
        </w:tc>
        <w:tc>
          <w:tcPr>
            <w:tcW w:w="0" w:type="auto"/>
            <w:gridSpan w:val="3"/>
            <w:tcMar>
              <w:top w:w="50" w:type="dxa"/>
              <w:left w:w="100" w:type="dxa"/>
            </w:tcMar>
            <w:vAlign w:val="center"/>
          </w:tcPr>
          <w:p w14:paraId="4749050F" w14:textId="77777777" w:rsidR="008F3595" w:rsidRDefault="009E298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89" w:type="dxa"/>
            <w:vMerge w:val="restart"/>
            <w:tcMar>
              <w:top w:w="50" w:type="dxa"/>
              <w:left w:w="100" w:type="dxa"/>
            </w:tcMar>
            <w:vAlign w:val="center"/>
          </w:tcPr>
          <w:p w14:paraId="5753DAA1" w14:textId="77777777" w:rsidR="008F3595" w:rsidRDefault="009E298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6F72595" w14:textId="77777777" w:rsidR="008F3595" w:rsidRDefault="008F3595">
            <w:pPr>
              <w:spacing w:after="0"/>
              <w:ind w:left="135"/>
            </w:pPr>
          </w:p>
        </w:tc>
      </w:tr>
      <w:tr w:rsidR="008F3595" w14:paraId="615B7AC8" w14:textId="77777777">
        <w:trPr>
          <w:trHeight w:val="144"/>
          <w:tblCellSpacing w:w="20" w:type="nil"/>
        </w:trPr>
        <w:tc>
          <w:tcPr>
            <w:tcW w:w="0" w:type="auto"/>
            <w:vMerge/>
            <w:tcBorders>
              <w:top w:val="nil"/>
            </w:tcBorders>
            <w:tcMar>
              <w:top w:w="50" w:type="dxa"/>
              <w:left w:w="100" w:type="dxa"/>
            </w:tcMar>
          </w:tcPr>
          <w:p w14:paraId="7B8B24AA" w14:textId="77777777" w:rsidR="008F3595" w:rsidRDefault="008F3595"/>
        </w:tc>
        <w:tc>
          <w:tcPr>
            <w:tcW w:w="0" w:type="auto"/>
            <w:vMerge/>
            <w:tcBorders>
              <w:top w:val="nil"/>
            </w:tcBorders>
            <w:tcMar>
              <w:top w:w="50" w:type="dxa"/>
              <w:left w:w="100" w:type="dxa"/>
            </w:tcMar>
          </w:tcPr>
          <w:p w14:paraId="240A86FE" w14:textId="77777777" w:rsidR="008F3595" w:rsidRDefault="008F3595"/>
        </w:tc>
        <w:tc>
          <w:tcPr>
            <w:tcW w:w="1028" w:type="dxa"/>
            <w:tcMar>
              <w:top w:w="50" w:type="dxa"/>
              <w:left w:w="100" w:type="dxa"/>
            </w:tcMar>
            <w:vAlign w:val="center"/>
          </w:tcPr>
          <w:p w14:paraId="42E99437" w14:textId="77777777" w:rsidR="008F3595" w:rsidRDefault="009E298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5E7E8EF" w14:textId="77777777" w:rsidR="008F3595" w:rsidRDefault="008F3595">
            <w:pPr>
              <w:spacing w:after="0"/>
              <w:ind w:left="135"/>
            </w:pPr>
          </w:p>
        </w:tc>
        <w:tc>
          <w:tcPr>
            <w:tcW w:w="1759" w:type="dxa"/>
            <w:tcMar>
              <w:top w:w="50" w:type="dxa"/>
              <w:left w:w="100" w:type="dxa"/>
            </w:tcMar>
            <w:vAlign w:val="center"/>
          </w:tcPr>
          <w:p w14:paraId="7CDFE253" w14:textId="77777777" w:rsidR="008F3595" w:rsidRDefault="009E298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3FA91A0" w14:textId="77777777" w:rsidR="008F3595" w:rsidRDefault="008F3595">
            <w:pPr>
              <w:spacing w:after="0"/>
              <w:ind w:left="135"/>
            </w:pPr>
          </w:p>
        </w:tc>
        <w:tc>
          <w:tcPr>
            <w:tcW w:w="1841" w:type="dxa"/>
            <w:tcMar>
              <w:top w:w="50" w:type="dxa"/>
              <w:left w:w="100" w:type="dxa"/>
            </w:tcMar>
            <w:vAlign w:val="center"/>
          </w:tcPr>
          <w:p w14:paraId="2EB16A30" w14:textId="77777777" w:rsidR="008F3595" w:rsidRDefault="009E298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7437CB7" w14:textId="77777777" w:rsidR="008F3595" w:rsidRDefault="008F3595">
            <w:pPr>
              <w:spacing w:after="0"/>
              <w:ind w:left="135"/>
            </w:pPr>
          </w:p>
        </w:tc>
        <w:tc>
          <w:tcPr>
            <w:tcW w:w="0" w:type="auto"/>
            <w:vMerge/>
            <w:tcBorders>
              <w:top w:val="nil"/>
            </w:tcBorders>
            <w:tcMar>
              <w:top w:w="50" w:type="dxa"/>
              <w:left w:w="100" w:type="dxa"/>
            </w:tcMar>
          </w:tcPr>
          <w:p w14:paraId="23146B0C" w14:textId="77777777" w:rsidR="008F3595" w:rsidRDefault="008F3595"/>
        </w:tc>
      </w:tr>
      <w:tr w:rsidR="008F3595" w:rsidRPr="00150A74" w14:paraId="57D84A1D" w14:textId="77777777">
        <w:trPr>
          <w:trHeight w:val="144"/>
          <w:tblCellSpacing w:w="20" w:type="nil"/>
        </w:trPr>
        <w:tc>
          <w:tcPr>
            <w:tcW w:w="0" w:type="auto"/>
            <w:gridSpan w:val="6"/>
            <w:tcMar>
              <w:top w:w="50" w:type="dxa"/>
              <w:left w:w="100" w:type="dxa"/>
            </w:tcMar>
            <w:vAlign w:val="center"/>
          </w:tcPr>
          <w:p w14:paraId="0D82392E" w14:textId="77777777" w:rsidR="008F3595" w:rsidRPr="00B63799" w:rsidRDefault="009E2982">
            <w:pPr>
              <w:spacing w:after="0"/>
              <w:ind w:left="135"/>
              <w:rPr>
                <w:lang w:val="ru-RU"/>
              </w:rPr>
            </w:pPr>
            <w:r w:rsidRPr="00B63799">
              <w:rPr>
                <w:rFonts w:ascii="Times New Roman" w:hAnsi="Times New Roman"/>
                <w:b/>
                <w:color w:val="000000"/>
                <w:sz w:val="24"/>
                <w:lang w:val="ru-RU"/>
              </w:rPr>
              <w:t>Раздел 1.</w:t>
            </w:r>
            <w:r w:rsidRPr="00B63799">
              <w:rPr>
                <w:rFonts w:ascii="Times New Roman" w:hAnsi="Times New Roman"/>
                <w:color w:val="000000"/>
                <w:sz w:val="24"/>
                <w:lang w:val="ru-RU"/>
              </w:rPr>
              <w:t xml:space="preserve"> </w:t>
            </w:r>
            <w:r w:rsidRPr="00B63799">
              <w:rPr>
                <w:rFonts w:ascii="Times New Roman" w:hAnsi="Times New Roman"/>
                <w:b/>
                <w:color w:val="000000"/>
                <w:sz w:val="24"/>
                <w:lang w:val="ru-RU"/>
              </w:rPr>
              <w:t>Теоретические основы органической химии</w:t>
            </w:r>
          </w:p>
        </w:tc>
      </w:tr>
      <w:tr w:rsidR="008F3595" w14:paraId="10FDA080" w14:textId="77777777">
        <w:trPr>
          <w:trHeight w:val="144"/>
          <w:tblCellSpacing w:w="20" w:type="nil"/>
        </w:trPr>
        <w:tc>
          <w:tcPr>
            <w:tcW w:w="529" w:type="dxa"/>
            <w:tcMar>
              <w:top w:w="50" w:type="dxa"/>
              <w:left w:w="100" w:type="dxa"/>
            </w:tcMar>
            <w:vAlign w:val="center"/>
          </w:tcPr>
          <w:p w14:paraId="1FA0216A" w14:textId="77777777" w:rsidR="008F3595" w:rsidRDefault="009E2982">
            <w:pPr>
              <w:spacing w:after="0"/>
            </w:pPr>
            <w:r>
              <w:rPr>
                <w:rFonts w:ascii="Times New Roman" w:hAnsi="Times New Roman"/>
                <w:color w:val="000000"/>
                <w:sz w:val="24"/>
              </w:rPr>
              <w:t>1.1</w:t>
            </w:r>
          </w:p>
        </w:tc>
        <w:tc>
          <w:tcPr>
            <w:tcW w:w="2464" w:type="dxa"/>
            <w:tcMar>
              <w:top w:w="50" w:type="dxa"/>
              <w:left w:w="100" w:type="dxa"/>
            </w:tcMar>
            <w:vAlign w:val="center"/>
          </w:tcPr>
          <w:p w14:paraId="5D2EA20B" w14:textId="77777777" w:rsidR="008F3595" w:rsidRPr="00B63799" w:rsidRDefault="009E2982">
            <w:pPr>
              <w:spacing w:after="0"/>
              <w:ind w:left="135"/>
              <w:rPr>
                <w:lang w:val="ru-RU"/>
              </w:rPr>
            </w:pPr>
            <w:r w:rsidRPr="00B63799">
              <w:rPr>
                <w:rFonts w:ascii="Times New Roman" w:hAnsi="Times New Roman"/>
                <w:color w:val="000000"/>
                <w:sz w:val="24"/>
                <w:lang w:val="ru-RU"/>
              </w:rPr>
              <w:t>Предмет органической химии. Теория строения органических соединений А. М. Бутлерова</w:t>
            </w:r>
          </w:p>
        </w:tc>
        <w:tc>
          <w:tcPr>
            <w:tcW w:w="1028" w:type="dxa"/>
            <w:tcMar>
              <w:top w:w="50" w:type="dxa"/>
              <w:left w:w="100" w:type="dxa"/>
            </w:tcMar>
            <w:vAlign w:val="center"/>
          </w:tcPr>
          <w:p w14:paraId="610B6539" w14:textId="77777777" w:rsidR="008F3595" w:rsidRDefault="009E2982">
            <w:pPr>
              <w:spacing w:after="0"/>
              <w:ind w:left="135"/>
              <w:jc w:val="center"/>
            </w:pPr>
            <w:r w:rsidRPr="00B6379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14:paraId="0D3724C3" w14:textId="77777777" w:rsidR="008F3595" w:rsidRDefault="008F3595">
            <w:pPr>
              <w:spacing w:after="0"/>
              <w:ind w:left="135"/>
              <w:jc w:val="center"/>
            </w:pPr>
          </w:p>
        </w:tc>
        <w:tc>
          <w:tcPr>
            <w:tcW w:w="1841" w:type="dxa"/>
            <w:tcMar>
              <w:top w:w="50" w:type="dxa"/>
              <w:left w:w="100" w:type="dxa"/>
            </w:tcMar>
            <w:vAlign w:val="center"/>
          </w:tcPr>
          <w:p w14:paraId="1789F348" w14:textId="77777777" w:rsidR="008F3595" w:rsidRDefault="008F3595">
            <w:pPr>
              <w:spacing w:after="0"/>
              <w:ind w:left="135"/>
              <w:jc w:val="center"/>
            </w:pPr>
          </w:p>
        </w:tc>
        <w:tc>
          <w:tcPr>
            <w:tcW w:w="2789" w:type="dxa"/>
            <w:tcMar>
              <w:top w:w="50" w:type="dxa"/>
              <w:left w:w="100" w:type="dxa"/>
            </w:tcMar>
            <w:vAlign w:val="center"/>
          </w:tcPr>
          <w:p w14:paraId="2246CB9A" w14:textId="77777777" w:rsidR="008F3595" w:rsidRDefault="008F3595">
            <w:pPr>
              <w:spacing w:after="0"/>
              <w:ind w:left="135"/>
            </w:pPr>
          </w:p>
        </w:tc>
      </w:tr>
      <w:tr w:rsidR="008F3595" w14:paraId="268C2527" w14:textId="77777777">
        <w:trPr>
          <w:trHeight w:val="144"/>
          <w:tblCellSpacing w:w="20" w:type="nil"/>
        </w:trPr>
        <w:tc>
          <w:tcPr>
            <w:tcW w:w="0" w:type="auto"/>
            <w:gridSpan w:val="2"/>
            <w:tcMar>
              <w:top w:w="50" w:type="dxa"/>
              <w:left w:w="100" w:type="dxa"/>
            </w:tcMar>
            <w:vAlign w:val="center"/>
          </w:tcPr>
          <w:p w14:paraId="6D0301E6" w14:textId="77777777" w:rsidR="008F3595" w:rsidRDefault="009E298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14:paraId="276CC5A0" w14:textId="77777777" w:rsidR="008F3595" w:rsidRDefault="009E2982">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12E6425A" w14:textId="77777777" w:rsidR="008F3595" w:rsidRDefault="008F3595"/>
        </w:tc>
      </w:tr>
      <w:tr w:rsidR="008F3595" w14:paraId="0B6A6EC0" w14:textId="77777777">
        <w:trPr>
          <w:trHeight w:val="144"/>
          <w:tblCellSpacing w:w="20" w:type="nil"/>
        </w:trPr>
        <w:tc>
          <w:tcPr>
            <w:tcW w:w="0" w:type="auto"/>
            <w:gridSpan w:val="6"/>
            <w:tcMar>
              <w:top w:w="50" w:type="dxa"/>
              <w:left w:w="100" w:type="dxa"/>
            </w:tcMar>
            <w:vAlign w:val="center"/>
          </w:tcPr>
          <w:p w14:paraId="697A1452" w14:textId="77777777" w:rsidR="008F3595" w:rsidRDefault="009E298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Углеводороды</w:t>
            </w:r>
            <w:proofErr w:type="spellEnd"/>
          </w:p>
        </w:tc>
      </w:tr>
      <w:tr w:rsidR="008F3595" w14:paraId="13F68850" w14:textId="77777777">
        <w:trPr>
          <w:trHeight w:val="144"/>
          <w:tblCellSpacing w:w="20" w:type="nil"/>
        </w:trPr>
        <w:tc>
          <w:tcPr>
            <w:tcW w:w="529" w:type="dxa"/>
            <w:tcMar>
              <w:top w:w="50" w:type="dxa"/>
              <w:left w:w="100" w:type="dxa"/>
            </w:tcMar>
            <w:vAlign w:val="center"/>
          </w:tcPr>
          <w:p w14:paraId="0D2770E1" w14:textId="77777777" w:rsidR="008F3595" w:rsidRDefault="009E2982">
            <w:pPr>
              <w:spacing w:after="0"/>
            </w:pPr>
            <w:r>
              <w:rPr>
                <w:rFonts w:ascii="Times New Roman" w:hAnsi="Times New Roman"/>
                <w:color w:val="000000"/>
                <w:sz w:val="24"/>
              </w:rPr>
              <w:t>2.1</w:t>
            </w:r>
          </w:p>
        </w:tc>
        <w:tc>
          <w:tcPr>
            <w:tcW w:w="2464" w:type="dxa"/>
            <w:tcMar>
              <w:top w:w="50" w:type="dxa"/>
              <w:left w:w="100" w:type="dxa"/>
            </w:tcMar>
            <w:vAlign w:val="center"/>
          </w:tcPr>
          <w:p w14:paraId="3D2212E6" w14:textId="77777777" w:rsidR="008F3595" w:rsidRDefault="009E2982">
            <w:pPr>
              <w:spacing w:after="0"/>
              <w:ind w:left="135"/>
            </w:pPr>
            <w:proofErr w:type="spellStart"/>
            <w:r>
              <w:rPr>
                <w:rFonts w:ascii="Times New Roman" w:hAnsi="Times New Roman"/>
                <w:color w:val="000000"/>
                <w:sz w:val="24"/>
              </w:rPr>
              <w:t>Предельные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углеводороды</w:t>
            </w:r>
            <w:proofErr w:type="spellEnd"/>
            <w:r>
              <w:rPr>
                <w:rFonts w:ascii="Times New Roman" w:hAnsi="Times New Roman"/>
                <w:color w:val="000000"/>
                <w:sz w:val="24"/>
              </w:rPr>
              <w:t xml:space="preserve"> — </w:t>
            </w:r>
            <w:proofErr w:type="spellStart"/>
            <w:r>
              <w:rPr>
                <w:rFonts w:ascii="Times New Roman" w:hAnsi="Times New Roman"/>
                <w:color w:val="000000"/>
                <w:sz w:val="24"/>
              </w:rPr>
              <w:t>алканы</w:t>
            </w:r>
            <w:proofErr w:type="spellEnd"/>
          </w:p>
        </w:tc>
        <w:tc>
          <w:tcPr>
            <w:tcW w:w="1028" w:type="dxa"/>
            <w:tcMar>
              <w:top w:w="50" w:type="dxa"/>
              <w:left w:w="100" w:type="dxa"/>
            </w:tcMar>
            <w:vAlign w:val="center"/>
          </w:tcPr>
          <w:p w14:paraId="5F3BCD02" w14:textId="77777777" w:rsidR="008F3595" w:rsidRDefault="009E2982">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14:paraId="14349C32" w14:textId="77777777" w:rsidR="008F3595" w:rsidRDefault="008F3595">
            <w:pPr>
              <w:spacing w:after="0"/>
              <w:ind w:left="135"/>
              <w:jc w:val="center"/>
            </w:pPr>
          </w:p>
        </w:tc>
        <w:tc>
          <w:tcPr>
            <w:tcW w:w="1841" w:type="dxa"/>
            <w:tcMar>
              <w:top w:w="50" w:type="dxa"/>
              <w:left w:w="100" w:type="dxa"/>
            </w:tcMar>
            <w:vAlign w:val="center"/>
          </w:tcPr>
          <w:p w14:paraId="4158F52B" w14:textId="77777777" w:rsidR="008F3595" w:rsidRDefault="008F3595">
            <w:pPr>
              <w:spacing w:after="0"/>
              <w:ind w:left="135"/>
              <w:jc w:val="center"/>
            </w:pPr>
          </w:p>
        </w:tc>
        <w:tc>
          <w:tcPr>
            <w:tcW w:w="2789" w:type="dxa"/>
            <w:tcMar>
              <w:top w:w="50" w:type="dxa"/>
              <w:left w:w="100" w:type="dxa"/>
            </w:tcMar>
            <w:vAlign w:val="center"/>
          </w:tcPr>
          <w:p w14:paraId="0CC245A5" w14:textId="77777777" w:rsidR="008F3595" w:rsidRDefault="008F3595">
            <w:pPr>
              <w:spacing w:after="0"/>
              <w:ind w:left="135"/>
            </w:pPr>
          </w:p>
        </w:tc>
      </w:tr>
      <w:tr w:rsidR="008F3595" w14:paraId="21619267" w14:textId="77777777">
        <w:trPr>
          <w:trHeight w:val="144"/>
          <w:tblCellSpacing w:w="20" w:type="nil"/>
        </w:trPr>
        <w:tc>
          <w:tcPr>
            <w:tcW w:w="529" w:type="dxa"/>
            <w:tcMar>
              <w:top w:w="50" w:type="dxa"/>
              <w:left w:w="100" w:type="dxa"/>
            </w:tcMar>
            <w:vAlign w:val="center"/>
          </w:tcPr>
          <w:p w14:paraId="73D80F78" w14:textId="77777777" w:rsidR="008F3595" w:rsidRDefault="009E2982">
            <w:pPr>
              <w:spacing w:after="0"/>
            </w:pPr>
            <w:r>
              <w:rPr>
                <w:rFonts w:ascii="Times New Roman" w:hAnsi="Times New Roman"/>
                <w:color w:val="000000"/>
                <w:sz w:val="24"/>
              </w:rPr>
              <w:t>2.2</w:t>
            </w:r>
          </w:p>
        </w:tc>
        <w:tc>
          <w:tcPr>
            <w:tcW w:w="2464" w:type="dxa"/>
            <w:tcMar>
              <w:top w:w="50" w:type="dxa"/>
              <w:left w:w="100" w:type="dxa"/>
            </w:tcMar>
            <w:vAlign w:val="center"/>
          </w:tcPr>
          <w:p w14:paraId="42D66774" w14:textId="77777777" w:rsidR="008F3595" w:rsidRPr="00B63799" w:rsidRDefault="009E2982">
            <w:pPr>
              <w:spacing w:after="0"/>
              <w:ind w:left="135"/>
              <w:rPr>
                <w:lang w:val="ru-RU"/>
              </w:rPr>
            </w:pPr>
            <w:r w:rsidRPr="00B63799">
              <w:rPr>
                <w:rFonts w:ascii="Times New Roman" w:hAnsi="Times New Roman"/>
                <w:color w:val="000000"/>
                <w:sz w:val="24"/>
                <w:lang w:val="ru-RU"/>
              </w:rPr>
              <w:t xml:space="preserve">Непредельные углеводороды: </w:t>
            </w:r>
            <w:proofErr w:type="spellStart"/>
            <w:r w:rsidRPr="00B63799">
              <w:rPr>
                <w:rFonts w:ascii="Times New Roman" w:hAnsi="Times New Roman"/>
                <w:color w:val="000000"/>
                <w:sz w:val="24"/>
                <w:lang w:val="ru-RU"/>
              </w:rPr>
              <w:t>алкены</w:t>
            </w:r>
            <w:proofErr w:type="spellEnd"/>
            <w:r w:rsidRPr="00B63799">
              <w:rPr>
                <w:rFonts w:ascii="Times New Roman" w:hAnsi="Times New Roman"/>
                <w:color w:val="000000"/>
                <w:sz w:val="24"/>
                <w:lang w:val="ru-RU"/>
              </w:rPr>
              <w:t>, алкадиены, алкины</w:t>
            </w:r>
          </w:p>
        </w:tc>
        <w:tc>
          <w:tcPr>
            <w:tcW w:w="1028" w:type="dxa"/>
            <w:tcMar>
              <w:top w:w="50" w:type="dxa"/>
              <w:left w:w="100" w:type="dxa"/>
            </w:tcMar>
            <w:vAlign w:val="center"/>
          </w:tcPr>
          <w:p w14:paraId="364BA688" w14:textId="77777777" w:rsidR="008F3595" w:rsidRDefault="009E2982">
            <w:pPr>
              <w:spacing w:after="0"/>
              <w:ind w:left="135"/>
              <w:jc w:val="center"/>
            </w:pPr>
            <w:r w:rsidRPr="00B63799">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59" w:type="dxa"/>
            <w:tcMar>
              <w:top w:w="50" w:type="dxa"/>
              <w:left w:w="100" w:type="dxa"/>
            </w:tcMar>
            <w:vAlign w:val="center"/>
          </w:tcPr>
          <w:p w14:paraId="0F407DA2" w14:textId="77777777" w:rsidR="008F3595" w:rsidRDefault="008F3595">
            <w:pPr>
              <w:spacing w:after="0"/>
              <w:ind w:left="135"/>
              <w:jc w:val="center"/>
            </w:pPr>
          </w:p>
        </w:tc>
        <w:tc>
          <w:tcPr>
            <w:tcW w:w="1841" w:type="dxa"/>
            <w:tcMar>
              <w:top w:w="50" w:type="dxa"/>
              <w:left w:w="100" w:type="dxa"/>
            </w:tcMar>
            <w:vAlign w:val="center"/>
          </w:tcPr>
          <w:p w14:paraId="38207B9B" w14:textId="77777777" w:rsidR="008F3595" w:rsidRDefault="009E2982">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14:paraId="5132B549" w14:textId="77777777" w:rsidR="008F3595" w:rsidRDefault="008F3595">
            <w:pPr>
              <w:spacing w:after="0"/>
              <w:ind w:left="135"/>
            </w:pPr>
          </w:p>
        </w:tc>
      </w:tr>
      <w:tr w:rsidR="008F3595" w14:paraId="2AB37EBA" w14:textId="77777777">
        <w:trPr>
          <w:trHeight w:val="144"/>
          <w:tblCellSpacing w:w="20" w:type="nil"/>
        </w:trPr>
        <w:tc>
          <w:tcPr>
            <w:tcW w:w="529" w:type="dxa"/>
            <w:tcMar>
              <w:top w:w="50" w:type="dxa"/>
              <w:left w:w="100" w:type="dxa"/>
            </w:tcMar>
            <w:vAlign w:val="center"/>
          </w:tcPr>
          <w:p w14:paraId="373A4DF0" w14:textId="77777777" w:rsidR="008F3595" w:rsidRDefault="009E2982">
            <w:pPr>
              <w:spacing w:after="0"/>
            </w:pPr>
            <w:r>
              <w:rPr>
                <w:rFonts w:ascii="Times New Roman" w:hAnsi="Times New Roman"/>
                <w:color w:val="000000"/>
                <w:sz w:val="24"/>
              </w:rPr>
              <w:t>2.3</w:t>
            </w:r>
          </w:p>
        </w:tc>
        <w:tc>
          <w:tcPr>
            <w:tcW w:w="2464" w:type="dxa"/>
            <w:tcMar>
              <w:top w:w="50" w:type="dxa"/>
              <w:left w:w="100" w:type="dxa"/>
            </w:tcMar>
            <w:vAlign w:val="center"/>
          </w:tcPr>
          <w:p w14:paraId="52CCC5D4" w14:textId="77777777" w:rsidR="008F3595" w:rsidRDefault="009E2982">
            <w:pPr>
              <w:spacing w:after="0"/>
              <w:ind w:left="135"/>
            </w:pPr>
            <w:proofErr w:type="spellStart"/>
            <w:r>
              <w:rPr>
                <w:rFonts w:ascii="Times New Roman" w:hAnsi="Times New Roman"/>
                <w:color w:val="000000"/>
                <w:sz w:val="24"/>
              </w:rPr>
              <w:t>Ароматические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углеводороды</w:t>
            </w:r>
            <w:proofErr w:type="spellEnd"/>
          </w:p>
        </w:tc>
        <w:tc>
          <w:tcPr>
            <w:tcW w:w="1028" w:type="dxa"/>
            <w:tcMar>
              <w:top w:w="50" w:type="dxa"/>
              <w:left w:w="100" w:type="dxa"/>
            </w:tcMar>
            <w:vAlign w:val="center"/>
          </w:tcPr>
          <w:p w14:paraId="14CE4776" w14:textId="77777777" w:rsidR="008F3595" w:rsidRDefault="009E2982">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14:paraId="48982D7E" w14:textId="77777777" w:rsidR="008F3595" w:rsidRDefault="008F3595">
            <w:pPr>
              <w:spacing w:after="0"/>
              <w:ind w:left="135"/>
              <w:jc w:val="center"/>
            </w:pPr>
          </w:p>
        </w:tc>
        <w:tc>
          <w:tcPr>
            <w:tcW w:w="1841" w:type="dxa"/>
            <w:tcMar>
              <w:top w:w="50" w:type="dxa"/>
              <w:left w:w="100" w:type="dxa"/>
            </w:tcMar>
            <w:vAlign w:val="center"/>
          </w:tcPr>
          <w:p w14:paraId="11161A63" w14:textId="77777777" w:rsidR="008F3595" w:rsidRDefault="008F3595">
            <w:pPr>
              <w:spacing w:after="0"/>
              <w:ind w:left="135"/>
              <w:jc w:val="center"/>
            </w:pPr>
          </w:p>
        </w:tc>
        <w:tc>
          <w:tcPr>
            <w:tcW w:w="2789" w:type="dxa"/>
            <w:tcMar>
              <w:top w:w="50" w:type="dxa"/>
              <w:left w:w="100" w:type="dxa"/>
            </w:tcMar>
            <w:vAlign w:val="center"/>
          </w:tcPr>
          <w:p w14:paraId="17FEF2C0" w14:textId="77777777" w:rsidR="008F3595" w:rsidRDefault="008F3595">
            <w:pPr>
              <w:spacing w:after="0"/>
              <w:ind w:left="135"/>
            </w:pPr>
          </w:p>
        </w:tc>
      </w:tr>
      <w:tr w:rsidR="008F3595" w14:paraId="38BF1DF1" w14:textId="77777777">
        <w:trPr>
          <w:trHeight w:val="144"/>
          <w:tblCellSpacing w:w="20" w:type="nil"/>
        </w:trPr>
        <w:tc>
          <w:tcPr>
            <w:tcW w:w="529" w:type="dxa"/>
            <w:tcMar>
              <w:top w:w="50" w:type="dxa"/>
              <w:left w:w="100" w:type="dxa"/>
            </w:tcMar>
            <w:vAlign w:val="center"/>
          </w:tcPr>
          <w:p w14:paraId="43116A48" w14:textId="77777777" w:rsidR="008F3595" w:rsidRDefault="009E2982">
            <w:pPr>
              <w:spacing w:after="0"/>
            </w:pPr>
            <w:r>
              <w:rPr>
                <w:rFonts w:ascii="Times New Roman" w:hAnsi="Times New Roman"/>
                <w:color w:val="000000"/>
                <w:sz w:val="24"/>
              </w:rPr>
              <w:t>2.4</w:t>
            </w:r>
          </w:p>
        </w:tc>
        <w:tc>
          <w:tcPr>
            <w:tcW w:w="2464" w:type="dxa"/>
            <w:tcMar>
              <w:top w:w="50" w:type="dxa"/>
              <w:left w:w="100" w:type="dxa"/>
            </w:tcMar>
            <w:vAlign w:val="center"/>
          </w:tcPr>
          <w:p w14:paraId="0E27154A" w14:textId="77777777" w:rsidR="008F3595" w:rsidRPr="00B63799" w:rsidRDefault="009E2982">
            <w:pPr>
              <w:spacing w:after="0"/>
              <w:ind w:left="135"/>
              <w:rPr>
                <w:lang w:val="ru-RU"/>
              </w:rPr>
            </w:pPr>
            <w:r w:rsidRPr="00B63799">
              <w:rPr>
                <w:rFonts w:ascii="Times New Roman" w:hAnsi="Times New Roman"/>
                <w:color w:val="000000"/>
                <w:sz w:val="24"/>
                <w:lang w:val="ru-RU"/>
              </w:rPr>
              <w:t>Природные источники углеводородов и их переработка</w:t>
            </w:r>
          </w:p>
        </w:tc>
        <w:tc>
          <w:tcPr>
            <w:tcW w:w="1028" w:type="dxa"/>
            <w:tcMar>
              <w:top w:w="50" w:type="dxa"/>
              <w:left w:w="100" w:type="dxa"/>
            </w:tcMar>
            <w:vAlign w:val="center"/>
          </w:tcPr>
          <w:p w14:paraId="0C687627" w14:textId="77777777" w:rsidR="008F3595" w:rsidRDefault="009E2982">
            <w:pPr>
              <w:spacing w:after="0"/>
              <w:ind w:left="135"/>
              <w:jc w:val="center"/>
            </w:pPr>
            <w:r w:rsidRPr="00B6379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14:paraId="1E896779" w14:textId="77777777" w:rsidR="008F3595" w:rsidRDefault="009E298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853545E" w14:textId="77777777" w:rsidR="008F3595" w:rsidRDefault="008F3595">
            <w:pPr>
              <w:spacing w:after="0"/>
              <w:ind w:left="135"/>
              <w:jc w:val="center"/>
            </w:pPr>
          </w:p>
        </w:tc>
        <w:tc>
          <w:tcPr>
            <w:tcW w:w="2789" w:type="dxa"/>
            <w:tcMar>
              <w:top w:w="50" w:type="dxa"/>
              <w:left w:w="100" w:type="dxa"/>
            </w:tcMar>
            <w:vAlign w:val="center"/>
          </w:tcPr>
          <w:p w14:paraId="4FD85198" w14:textId="77777777" w:rsidR="008F3595" w:rsidRDefault="008F3595">
            <w:pPr>
              <w:spacing w:after="0"/>
              <w:ind w:left="135"/>
            </w:pPr>
          </w:p>
        </w:tc>
      </w:tr>
      <w:tr w:rsidR="008F3595" w14:paraId="01892C2D" w14:textId="77777777">
        <w:trPr>
          <w:trHeight w:val="144"/>
          <w:tblCellSpacing w:w="20" w:type="nil"/>
        </w:trPr>
        <w:tc>
          <w:tcPr>
            <w:tcW w:w="0" w:type="auto"/>
            <w:gridSpan w:val="2"/>
            <w:tcMar>
              <w:top w:w="50" w:type="dxa"/>
              <w:left w:w="100" w:type="dxa"/>
            </w:tcMar>
            <w:vAlign w:val="center"/>
          </w:tcPr>
          <w:p w14:paraId="16EC8BB5" w14:textId="77777777" w:rsidR="008F3595" w:rsidRDefault="009E298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14:paraId="0BB85A7A" w14:textId="77777777" w:rsidR="008F3595" w:rsidRDefault="009E2982">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3A73A4E1" w14:textId="77777777" w:rsidR="008F3595" w:rsidRDefault="008F3595"/>
        </w:tc>
      </w:tr>
      <w:tr w:rsidR="008F3595" w14:paraId="20E1B875" w14:textId="77777777">
        <w:trPr>
          <w:trHeight w:val="144"/>
          <w:tblCellSpacing w:w="20" w:type="nil"/>
        </w:trPr>
        <w:tc>
          <w:tcPr>
            <w:tcW w:w="0" w:type="auto"/>
            <w:gridSpan w:val="6"/>
            <w:tcMar>
              <w:top w:w="50" w:type="dxa"/>
              <w:left w:w="100" w:type="dxa"/>
            </w:tcMar>
            <w:vAlign w:val="center"/>
          </w:tcPr>
          <w:p w14:paraId="06706510" w14:textId="77777777" w:rsidR="008F3595" w:rsidRDefault="009E298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Кислородсодержащие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органические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8F3595" w14:paraId="17FB2700" w14:textId="77777777">
        <w:trPr>
          <w:trHeight w:val="144"/>
          <w:tblCellSpacing w:w="20" w:type="nil"/>
        </w:trPr>
        <w:tc>
          <w:tcPr>
            <w:tcW w:w="529" w:type="dxa"/>
            <w:tcMar>
              <w:top w:w="50" w:type="dxa"/>
              <w:left w:w="100" w:type="dxa"/>
            </w:tcMar>
            <w:vAlign w:val="center"/>
          </w:tcPr>
          <w:p w14:paraId="0E6E34D6" w14:textId="77777777" w:rsidR="008F3595" w:rsidRDefault="009E2982">
            <w:pPr>
              <w:spacing w:after="0"/>
            </w:pPr>
            <w:r>
              <w:rPr>
                <w:rFonts w:ascii="Times New Roman" w:hAnsi="Times New Roman"/>
                <w:color w:val="000000"/>
                <w:sz w:val="24"/>
              </w:rPr>
              <w:t>3.1</w:t>
            </w:r>
          </w:p>
        </w:tc>
        <w:tc>
          <w:tcPr>
            <w:tcW w:w="2464" w:type="dxa"/>
            <w:tcMar>
              <w:top w:w="50" w:type="dxa"/>
              <w:left w:w="100" w:type="dxa"/>
            </w:tcMar>
            <w:vAlign w:val="center"/>
          </w:tcPr>
          <w:p w14:paraId="34ED9F24" w14:textId="77777777" w:rsidR="008F3595" w:rsidRDefault="009E2982">
            <w:pPr>
              <w:spacing w:after="0"/>
              <w:ind w:left="135"/>
            </w:pPr>
            <w:proofErr w:type="spellStart"/>
            <w:r>
              <w:rPr>
                <w:rFonts w:ascii="Times New Roman" w:hAnsi="Times New Roman"/>
                <w:color w:val="000000"/>
                <w:sz w:val="24"/>
              </w:rPr>
              <w:t>Спирты</w:t>
            </w:r>
            <w:proofErr w:type="spellEnd"/>
            <w:r>
              <w:rPr>
                <w:rFonts w:ascii="Times New Roman" w:hAnsi="Times New Roman"/>
                <w:color w:val="000000"/>
                <w:sz w:val="24"/>
              </w:rPr>
              <w:t xml:space="preserve">. </w:t>
            </w:r>
            <w:proofErr w:type="spellStart"/>
            <w:r>
              <w:rPr>
                <w:rFonts w:ascii="Times New Roman" w:hAnsi="Times New Roman"/>
                <w:color w:val="000000"/>
                <w:sz w:val="24"/>
              </w:rPr>
              <w:t>Фенол</w:t>
            </w:r>
            <w:proofErr w:type="spellEnd"/>
          </w:p>
        </w:tc>
        <w:tc>
          <w:tcPr>
            <w:tcW w:w="1028" w:type="dxa"/>
            <w:tcMar>
              <w:top w:w="50" w:type="dxa"/>
              <w:left w:w="100" w:type="dxa"/>
            </w:tcMar>
            <w:vAlign w:val="center"/>
          </w:tcPr>
          <w:p w14:paraId="1AFEFC6A" w14:textId="77777777" w:rsidR="008F3595" w:rsidRDefault="009E2982">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14:paraId="43261F8C" w14:textId="77777777" w:rsidR="008F3595" w:rsidRDefault="008F3595">
            <w:pPr>
              <w:spacing w:after="0"/>
              <w:ind w:left="135"/>
              <w:jc w:val="center"/>
            </w:pPr>
          </w:p>
        </w:tc>
        <w:tc>
          <w:tcPr>
            <w:tcW w:w="1841" w:type="dxa"/>
            <w:tcMar>
              <w:top w:w="50" w:type="dxa"/>
              <w:left w:w="100" w:type="dxa"/>
            </w:tcMar>
            <w:vAlign w:val="center"/>
          </w:tcPr>
          <w:p w14:paraId="2895266C" w14:textId="77777777" w:rsidR="008F3595" w:rsidRDefault="008F3595">
            <w:pPr>
              <w:spacing w:after="0"/>
              <w:ind w:left="135"/>
              <w:jc w:val="center"/>
            </w:pPr>
          </w:p>
        </w:tc>
        <w:tc>
          <w:tcPr>
            <w:tcW w:w="2789" w:type="dxa"/>
            <w:tcMar>
              <w:top w:w="50" w:type="dxa"/>
              <w:left w:w="100" w:type="dxa"/>
            </w:tcMar>
            <w:vAlign w:val="center"/>
          </w:tcPr>
          <w:p w14:paraId="7CEFD63F" w14:textId="77777777" w:rsidR="008F3595" w:rsidRDefault="008F3595">
            <w:pPr>
              <w:spacing w:after="0"/>
              <w:ind w:left="135"/>
            </w:pPr>
          </w:p>
        </w:tc>
      </w:tr>
      <w:tr w:rsidR="008F3595" w14:paraId="600AEFC0" w14:textId="77777777">
        <w:trPr>
          <w:trHeight w:val="144"/>
          <w:tblCellSpacing w:w="20" w:type="nil"/>
        </w:trPr>
        <w:tc>
          <w:tcPr>
            <w:tcW w:w="529" w:type="dxa"/>
            <w:tcMar>
              <w:top w:w="50" w:type="dxa"/>
              <w:left w:w="100" w:type="dxa"/>
            </w:tcMar>
            <w:vAlign w:val="center"/>
          </w:tcPr>
          <w:p w14:paraId="1913E512" w14:textId="77777777" w:rsidR="008F3595" w:rsidRDefault="009E2982">
            <w:pPr>
              <w:spacing w:after="0"/>
            </w:pPr>
            <w:r>
              <w:rPr>
                <w:rFonts w:ascii="Times New Roman" w:hAnsi="Times New Roman"/>
                <w:color w:val="000000"/>
                <w:sz w:val="24"/>
              </w:rPr>
              <w:t>3.2</w:t>
            </w:r>
          </w:p>
        </w:tc>
        <w:tc>
          <w:tcPr>
            <w:tcW w:w="2464" w:type="dxa"/>
            <w:tcMar>
              <w:top w:w="50" w:type="dxa"/>
              <w:left w:w="100" w:type="dxa"/>
            </w:tcMar>
            <w:vAlign w:val="center"/>
          </w:tcPr>
          <w:p w14:paraId="2B47B49D" w14:textId="77777777" w:rsidR="008F3595" w:rsidRPr="00B63799" w:rsidRDefault="009E2982">
            <w:pPr>
              <w:spacing w:after="0"/>
              <w:ind w:left="135"/>
              <w:rPr>
                <w:lang w:val="ru-RU"/>
              </w:rPr>
            </w:pPr>
            <w:r w:rsidRPr="00B63799">
              <w:rPr>
                <w:rFonts w:ascii="Times New Roman" w:hAnsi="Times New Roman"/>
                <w:color w:val="000000"/>
                <w:sz w:val="24"/>
                <w:lang w:val="ru-RU"/>
              </w:rPr>
              <w:t>Альдегиды. Карбоновые кислоты. Сложные эфиры</w:t>
            </w:r>
          </w:p>
        </w:tc>
        <w:tc>
          <w:tcPr>
            <w:tcW w:w="1028" w:type="dxa"/>
            <w:tcMar>
              <w:top w:w="50" w:type="dxa"/>
              <w:left w:w="100" w:type="dxa"/>
            </w:tcMar>
            <w:vAlign w:val="center"/>
          </w:tcPr>
          <w:p w14:paraId="78E8B30A" w14:textId="77777777" w:rsidR="008F3595" w:rsidRDefault="009E2982">
            <w:pPr>
              <w:spacing w:after="0"/>
              <w:ind w:left="135"/>
              <w:jc w:val="center"/>
            </w:pPr>
            <w:r w:rsidRPr="00B63799">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59" w:type="dxa"/>
            <w:tcMar>
              <w:top w:w="50" w:type="dxa"/>
              <w:left w:w="100" w:type="dxa"/>
            </w:tcMar>
            <w:vAlign w:val="center"/>
          </w:tcPr>
          <w:p w14:paraId="122975D4" w14:textId="77777777" w:rsidR="008F3595" w:rsidRDefault="008F3595">
            <w:pPr>
              <w:spacing w:after="0"/>
              <w:ind w:left="135"/>
              <w:jc w:val="center"/>
            </w:pPr>
          </w:p>
        </w:tc>
        <w:tc>
          <w:tcPr>
            <w:tcW w:w="1841" w:type="dxa"/>
            <w:tcMar>
              <w:top w:w="50" w:type="dxa"/>
              <w:left w:w="100" w:type="dxa"/>
            </w:tcMar>
            <w:vAlign w:val="center"/>
          </w:tcPr>
          <w:p w14:paraId="5B9A0EC5" w14:textId="77777777" w:rsidR="008F3595" w:rsidRDefault="009E2982">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14:paraId="403583B8" w14:textId="77777777" w:rsidR="008F3595" w:rsidRDefault="008F3595">
            <w:pPr>
              <w:spacing w:after="0"/>
              <w:ind w:left="135"/>
            </w:pPr>
          </w:p>
        </w:tc>
      </w:tr>
      <w:tr w:rsidR="008F3595" w14:paraId="07C96EA0" w14:textId="77777777">
        <w:trPr>
          <w:trHeight w:val="144"/>
          <w:tblCellSpacing w:w="20" w:type="nil"/>
        </w:trPr>
        <w:tc>
          <w:tcPr>
            <w:tcW w:w="529" w:type="dxa"/>
            <w:tcMar>
              <w:top w:w="50" w:type="dxa"/>
              <w:left w:w="100" w:type="dxa"/>
            </w:tcMar>
            <w:vAlign w:val="center"/>
          </w:tcPr>
          <w:p w14:paraId="1E9C84A6" w14:textId="77777777" w:rsidR="008F3595" w:rsidRDefault="009E2982">
            <w:pPr>
              <w:spacing w:after="0"/>
            </w:pPr>
            <w:r>
              <w:rPr>
                <w:rFonts w:ascii="Times New Roman" w:hAnsi="Times New Roman"/>
                <w:color w:val="000000"/>
                <w:sz w:val="24"/>
              </w:rPr>
              <w:t>3.3</w:t>
            </w:r>
          </w:p>
        </w:tc>
        <w:tc>
          <w:tcPr>
            <w:tcW w:w="2464" w:type="dxa"/>
            <w:tcMar>
              <w:top w:w="50" w:type="dxa"/>
              <w:left w:w="100" w:type="dxa"/>
            </w:tcMar>
            <w:vAlign w:val="center"/>
          </w:tcPr>
          <w:p w14:paraId="75999D5B" w14:textId="77777777" w:rsidR="008F3595" w:rsidRDefault="009E2982">
            <w:pPr>
              <w:spacing w:after="0"/>
              <w:ind w:left="135"/>
            </w:pPr>
            <w:proofErr w:type="spellStart"/>
            <w:r>
              <w:rPr>
                <w:rFonts w:ascii="Times New Roman" w:hAnsi="Times New Roman"/>
                <w:color w:val="000000"/>
                <w:sz w:val="24"/>
              </w:rPr>
              <w:t>Углеводы</w:t>
            </w:r>
            <w:proofErr w:type="spellEnd"/>
          </w:p>
        </w:tc>
        <w:tc>
          <w:tcPr>
            <w:tcW w:w="1028" w:type="dxa"/>
            <w:tcMar>
              <w:top w:w="50" w:type="dxa"/>
              <w:left w:w="100" w:type="dxa"/>
            </w:tcMar>
            <w:vAlign w:val="center"/>
          </w:tcPr>
          <w:p w14:paraId="2136B016" w14:textId="77777777" w:rsidR="008F3595" w:rsidRDefault="009E2982">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14:paraId="4A0DF191" w14:textId="77777777" w:rsidR="008F3595" w:rsidRDefault="009E298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3F91CA6" w14:textId="77777777" w:rsidR="008F3595" w:rsidRDefault="008F3595">
            <w:pPr>
              <w:spacing w:after="0"/>
              <w:ind w:left="135"/>
              <w:jc w:val="center"/>
            </w:pPr>
          </w:p>
        </w:tc>
        <w:tc>
          <w:tcPr>
            <w:tcW w:w="2789" w:type="dxa"/>
            <w:tcMar>
              <w:top w:w="50" w:type="dxa"/>
              <w:left w:w="100" w:type="dxa"/>
            </w:tcMar>
            <w:vAlign w:val="center"/>
          </w:tcPr>
          <w:p w14:paraId="56CCBF08" w14:textId="77777777" w:rsidR="008F3595" w:rsidRDefault="008F3595">
            <w:pPr>
              <w:spacing w:after="0"/>
              <w:ind w:left="135"/>
            </w:pPr>
          </w:p>
        </w:tc>
      </w:tr>
      <w:tr w:rsidR="008F3595" w14:paraId="63B1C418" w14:textId="77777777">
        <w:trPr>
          <w:trHeight w:val="144"/>
          <w:tblCellSpacing w:w="20" w:type="nil"/>
        </w:trPr>
        <w:tc>
          <w:tcPr>
            <w:tcW w:w="0" w:type="auto"/>
            <w:gridSpan w:val="2"/>
            <w:tcMar>
              <w:top w:w="50" w:type="dxa"/>
              <w:left w:w="100" w:type="dxa"/>
            </w:tcMar>
            <w:vAlign w:val="center"/>
          </w:tcPr>
          <w:p w14:paraId="55A5A5FF" w14:textId="77777777" w:rsidR="008F3595" w:rsidRDefault="009E2982">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14:paraId="4EDE187A" w14:textId="77777777" w:rsidR="008F3595" w:rsidRDefault="009E2982">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395DEF4A" w14:textId="77777777" w:rsidR="008F3595" w:rsidRDefault="008F3595"/>
        </w:tc>
      </w:tr>
      <w:tr w:rsidR="008F3595" w14:paraId="254DDF95" w14:textId="77777777">
        <w:trPr>
          <w:trHeight w:val="144"/>
          <w:tblCellSpacing w:w="20" w:type="nil"/>
        </w:trPr>
        <w:tc>
          <w:tcPr>
            <w:tcW w:w="0" w:type="auto"/>
            <w:gridSpan w:val="6"/>
            <w:tcMar>
              <w:top w:w="50" w:type="dxa"/>
              <w:left w:w="100" w:type="dxa"/>
            </w:tcMar>
            <w:vAlign w:val="center"/>
          </w:tcPr>
          <w:p w14:paraId="35BCC13C" w14:textId="77777777" w:rsidR="008F3595" w:rsidRDefault="009E298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Азотсодержащие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органические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8F3595" w14:paraId="001EBC64" w14:textId="77777777">
        <w:trPr>
          <w:trHeight w:val="144"/>
          <w:tblCellSpacing w:w="20" w:type="nil"/>
        </w:trPr>
        <w:tc>
          <w:tcPr>
            <w:tcW w:w="529" w:type="dxa"/>
            <w:tcMar>
              <w:top w:w="50" w:type="dxa"/>
              <w:left w:w="100" w:type="dxa"/>
            </w:tcMar>
            <w:vAlign w:val="center"/>
          </w:tcPr>
          <w:p w14:paraId="3787273A" w14:textId="77777777" w:rsidR="008F3595" w:rsidRDefault="009E2982">
            <w:pPr>
              <w:spacing w:after="0"/>
            </w:pPr>
            <w:r>
              <w:rPr>
                <w:rFonts w:ascii="Times New Roman" w:hAnsi="Times New Roman"/>
                <w:color w:val="000000"/>
                <w:sz w:val="24"/>
              </w:rPr>
              <w:t>4.1</w:t>
            </w:r>
          </w:p>
        </w:tc>
        <w:tc>
          <w:tcPr>
            <w:tcW w:w="2464" w:type="dxa"/>
            <w:tcMar>
              <w:top w:w="50" w:type="dxa"/>
              <w:left w:w="100" w:type="dxa"/>
            </w:tcMar>
            <w:vAlign w:val="center"/>
          </w:tcPr>
          <w:p w14:paraId="56F8BC94" w14:textId="77777777" w:rsidR="008F3595" w:rsidRDefault="009E2982">
            <w:pPr>
              <w:spacing w:after="0"/>
              <w:ind w:left="135"/>
            </w:pPr>
            <w:proofErr w:type="spellStart"/>
            <w:r>
              <w:rPr>
                <w:rFonts w:ascii="Times New Roman" w:hAnsi="Times New Roman"/>
                <w:color w:val="000000"/>
                <w:sz w:val="24"/>
              </w:rPr>
              <w:t>Амины</w:t>
            </w:r>
            <w:proofErr w:type="spellEnd"/>
            <w:r>
              <w:rPr>
                <w:rFonts w:ascii="Times New Roman" w:hAnsi="Times New Roman"/>
                <w:color w:val="000000"/>
                <w:sz w:val="24"/>
              </w:rPr>
              <w:t xml:space="preserve">. </w:t>
            </w:r>
            <w:proofErr w:type="spellStart"/>
            <w:r>
              <w:rPr>
                <w:rFonts w:ascii="Times New Roman" w:hAnsi="Times New Roman"/>
                <w:color w:val="000000"/>
                <w:sz w:val="24"/>
              </w:rPr>
              <w:t>Аминокислоты</w:t>
            </w:r>
            <w:proofErr w:type="spellEnd"/>
            <w:r>
              <w:rPr>
                <w:rFonts w:ascii="Times New Roman" w:hAnsi="Times New Roman"/>
                <w:color w:val="000000"/>
                <w:sz w:val="24"/>
              </w:rPr>
              <w:t xml:space="preserve">. </w:t>
            </w:r>
            <w:proofErr w:type="spellStart"/>
            <w:r>
              <w:rPr>
                <w:rFonts w:ascii="Times New Roman" w:hAnsi="Times New Roman"/>
                <w:color w:val="000000"/>
                <w:sz w:val="24"/>
              </w:rPr>
              <w:t>Белки</w:t>
            </w:r>
            <w:proofErr w:type="spellEnd"/>
          </w:p>
        </w:tc>
        <w:tc>
          <w:tcPr>
            <w:tcW w:w="1028" w:type="dxa"/>
            <w:tcMar>
              <w:top w:w="50" w:type="dxa"/>
              <w:left w:w="100" w:type="dxa"/>
            </w:tcMar>
            <w:vAlign w:val="center"/>
          </w:tcPr>
          <w:p w14:paraId="1F6751CF" w14:textId="77777777" w:rsidR="008F3595" w:rsidRDefault="009E2982">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14:paraId="59BA3615" w14:textId="77777777" w:rsidR="008F3595" w:rsidRDefault="008F3595">
            <w:pPr>
              <w:spacing w:after="0"/>
              <w:ind w:left="135"/>
              <w:jc w:val="center"/>
            </w:pPr>
          </w:p>
        </w:tc>
        <w:tc>
          <w:tcPr>
            <w:tcW w:w="1841" w:type="dxa"/>
            <w:tcMar>
              <w:top w:w="50" w:type="dxa"/>
              <w:left w:w="100" w:type="dxa"/>
            </w:tcMar>
            <w:vAlign w:val="center"/>
          </w:tcPr>
          <w:p w14:paraId="57B9B332" w14:textId="77777777" w:rsidR="008F3595" w:rsidRDefault="008F3595">
            <w:pPr>
              <w:spacing w:after="0"/>
              <w:ind w:left="135"/>
              <w:jc w:val="center"/>
            </w:pPr>
          </w:p>
        </w:tc>
        <w:tc>
          <w:tcPr>
            <w:tcW w:w="2789" w:type="dxa"/>
            <w:tcMar>
              <w:top w:w="50" w:type="dxa"/>
              <w:left w:w="100" w:type="dxa"/>
            </w:tcMar>
            <w:vAlign w:val="center"/>
          </w:tcPr>
          <w:p w14:paraId="0A1C70C4" w14:textId="77777777" w:rsidR="008F3595" w:rsidRDefault="008F3595">
            <w:pPr>
              <w:spacing w:after="0"/>
              <w:ind w:left="135"/>
            </w:pPr>
          </w:p>
        </w:tc>
      </w:tr>
      <w:tr w:rsidR="008F3595" w14:paraId="6BE67CED" w14:textId="77777777">
        <w:trPr>
          <w:trHeight w:val="144"/>
          <w:tblCellSpacing w:w="20" w:type="nil"/>
        </w:trPr>
        <w:tc>
          <w:tcPr>
            <w:tcW w:w="0" w:type="auto"/>
            <w:gridSpan w:val="2"/>
            <w:tcMar>
              <w:top w:w="50" w:type="dxa"/>
              <w:left w:w="100" w:type="dxa"/>
            </w:tcMar>
            <w:vAlign w:val="center"/>
          </w:tcPr>
          <w:p w14:paraId="362DE9BF" w14:textId="77777777" w:rsidR="008F3595" w:rsidRDefault="009E298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14:paraId="1A6D1EAE" w14:textId="77777777" w:rsidR="008F3595" w:rsidRDefault="009E2982">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673EB65A" w14:textId="77777777" w:rsidR="008F3595" w:rsidRDefault="008F3595"/>
        </w:tc>
      </w:tr>
      <w:tr w:rsidR="008F3595" w14:paraId="0FD48559" w14:textId="77777777">
        <w:trPr>
          <w:trHeight w:val="144"/>
          <w:tblCellSpacing w:w="20" w:type="nil"/>
        </w:trPr>
        <w:tc>
          <w:tcPr>
            <w:tcW w:w="0" w:type="auto"/>
            <w:gridSpan w:val="6"/>
            <w:tcMar>
              <w:top w:w="50" w:type="dxa"/>
              <w:left w:w="100" w:type="dxa"/>
            </w:tcMar>
            <w:vAlign w:val="center"/>
          </w:tcPr>
          <w:p w14:paraId="04536EF6" w14:textId="77777777" w:rsidR="008F3595" w:rsidRDefault="009E298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Высокомолекулярные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8F3595" w14:paraId="62C262BC" w14:textId="77777777">
        <w:trPr>
          <w:trHeight w:val="144"/>
          <w:tblCellSpacing w:w="20" w:type="nil"/>
        </w:trPr>
        <w:tc>
          <w:tcPr>
            <w:tcW w:w="529" w:type="dxa"/>
            <w:tcMar>
              <w:top w:w="50" w:type="dxa"/>
              <w:left w:w="100" w:type="dxa"/>
            </w:tcMar>
            <w:vAlign w:val="center"/>
          </w:tcPr>
          <w:p w14:paraId="670C60BA" w14:textId="77777777" w:rsidR="008F3595" w:rsidRDefault="009E2982">
            <w:pPr>
              <w:spacing w:after="0"/>
            </w:pPr>
            <w:r>
              <w:rPr>
                <w:rFonts w:ascii="Times New Roman" w:hAnsi="Times New Roman"/>
                <w:color w:val="000000"/>
                <w:sz w:val="24"/>
              </w:rPr>
              <w:t>5.1</w:t>
            </w:r>
          </w:p>
        </w:tc>
        <w:tc>
          <w:tcPr>
            <w:tcW w:w="2464" w:type="dxa"/>
            <w:tcMar>
              <w:top w:w="50" w:type="dxa"/>
              <w:left w:w="100" w:type="dxa"/>
            </w:tcMar>
            <w:vAlign w:val="center"/>
          </w:tcPr>
          <w:p w14:paraId="60E79EA7" w14:textId="77777777" w:rsidR="008F3595" w:rsidRDefault="009E2982">
            <w:pPr>
              <w:spacing w:after="0"/>
              <w:ind w:left="135"/>
            </w:pPr>
            <w:proofErr w:type="spellStart"/>
            <w:r>
              <w:rPr>
                <w:rFonts w:ascii="Times New Roman" w:hAnsi="Times New Roman"/>
                <w:color w:val="000000"/>
                <w:sz w:val="24"/>
              </w:rPr>
              <w:t>Пластмассы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Каучуки</w:t>
            </w:r>
            <w:proofErr w:type="spellEnd"/>
            <w:r>
              <w:rPr>
                <w:rFonts w:ascii="Times New Roman" w:hAnsi="Times New Roman"/>
                <w:color w:val="000000"/>
                <w:sz w:val="24"/>
              </w:rPr>
              <w:t xml:space="preserve">. </w:t>
            </w:r>
            <w:proofErr w:type="spellStart"/>
            <w:r>
              <w:rPr>
                <w:rFonts w:ascii="Times New Roman" w:hAnsi="Times New Roman"/>
                <w:color w:val="000000"/>
                <w:sz w:val="24"/>
              </w:rPr>
              <w:t>Волокна</w:t>
            </w:r>
            <w:proofErr w:type="spellEnd"/>
          </w:p>
        </w:tc>
        <w:tc>
          <w:tcPr>
            <w:tcW w:w="1028" w:type="dxa"/>
            <w:tcMar>
              <w:top w:w="50" w:type="dxa"/>
              <w:left w:w="100" w:type="dxa"/>
            </w:tcMar>
            <w:vAlign w:val="center"/>
          </w:tcPr>
          <w:p w14:paraId="30BE59C4" w14:textId="77777777" w:rsidR="008F3595" w:rsidRDefault="009E2982">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14:paraId="118679AA" w14:textId="77777777" w:rsidR="008F3595" w:rsidRDefault="009E298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EF630D8" w14:textId="77777777" w:rsidR="008F3595" w:rsidRDefault="008F3595">
            <w:pPr>
              <w:spacing w:after="0"/>
              <w:ind w:left="135"/>
              <w:jc w:val="center"/>
            </w:pPr>
          </w:p>
        </w:tc>
        <w:tc>
          <w:tcPr>
            <w:tcW w:w="2789" w:type="dxa"/>
            <w:tcMar>
              <w:top w:w="50" w:type="dxa"/>
              <w:left w:w="100" w:type="dxa"/>
            </w:tcMar>
            <w:vAlign w:val="center"/>
          </w:tcPr>
          <w:p w14:paraId="75BCB03F" w14:textId="77777777" w:rsidR="008F3595" w:rsidRDefault="008F3595">
            <w:pPr>
              <w:spacing w:after="0"/>
              <w:ind w:left="135"/>
            </w:pPr>
          </w:p>
        </w:tc>
      </w:tr>
      <w:tr w:rsidR="008F3595" w14:paraId="6194A5CB" w14:textId="77777777">
        <w:trPr>
          <w:trHeight w:val="144"/>
          <w:tblCellSpacing w:w="20" w:type="nil"/>
        </w:trPr>
        <w:tc>
          <w:tcPr>
            <w:tcW w:w="0" w:type="auto"/>
            <w:gridSpan w:val="2"/>
            <w:tcMar>
              <w:top w:w="50" w:type="dxa"/>
              <w:left w:w="100" w:type="dxa"/>
            </w:tcMar>
            <w:vAlign w:val="center"/>
          </w:tcPr>
          <w:p w14:paraId="5652BE42" w14:textId="77777777" w:rsidR="008F3595" w:rsidRDefault="009E298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14:paraId="3F59BC66" w14:textId="77777777" w:rsidR="008F3595" w:rsidRDefault="009E2982">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709D6766" w14:textId="77777777" w:rsidR="008F3595" w:rsidRDefault="008F3595"/>
        </w:tc>
      </w:tr>
      <w:tr w:rsidR="008F3595" w14:paraId="0A3FEAC6" w14:textId="77777777">
        <w:trPr>
          <w:trHeight w:val="144"/>
          <w:tblCellSpacing w:w="20" w:type="nil"/>
        </w:trPr>
        <w:tc>
          <w:tcPr>
            <w:tcW w:w="0" w:type="auto"/>
            <w:gridSpan w:val="2"/>
            <w:tcMar>
              <w:top w:w="50" w:type="dxa"/>
              <w:left w:w="100" w:type="dxa"/>
            </w:tcMar>
            <w:vAlign w:val="center"/>
          </w:tcPr>
          <w:p w14:paraId="1EA952C3" w14:textId="77777777" w:rsidR="008F3595" w:rsidRPr="00B63799" w:rsidRDefault="009E2982">
            <w:pPr>
              <w:spacing w:after="0"/>
              <w:ind w:left="135"/>
              <w:rPr>
                <w:lang w:val="ru-RU"/>
              </w:rPr>
            </w:pPr>
            <w:r w:rsidRPr="00B63799">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14:paraId="60D8B989" w14:textId="77777777" w:rsidR="008F3595" w:rsidRDefault="009E2982">
            <w:pPr>
              <w:spacing w:after="0"/>
              <w:ind w:left="135"/>
              <w:jc w:val="center"/>
            </w:pPr>
            <w:r w:rsidRPr="00B6379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59" w:type="dxa"/>
            <w:tcMar>
              <w:top w:w="50" w:type="dxa"/>
              <w:left w:w="100" w:type="dxa"/>
            </w:tcMar>
            <w:vAlign w:val="center"/>
          </w:tcPr>
          <w:p w14:paraId="7552AD89" w14:textId="77777777" w:rsidR="008F3595" w:rsidRDefault="009E2982">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14:paraId="7FD848C4" w14:textId="77777777" w:rsidR="008F3595" w:rsidRDefault="009E2982">
            <w:pPr>
              <w:spacing w:after="0"/>
              <w:ind w:left="135"/>
              <w:jc w:val="center"/>
            </w:pPr>
            <w:r>
              <w:rPr>
                <w:rFonts w:ascii="Times New Roman" w:hAnsi="Times New Roman"/>
                <w:color w:val="000000"/>
                <w:sz w:val="24"/>
              </w:rPr>
              <w:t xml:space="preserve"> 2 </w:t>
            </w:r>
          </w:p>
        </w:tc>
        <w:tc>
          <w:tcPr>
            <w:tcW w:w="2789" w:type="dxa"/>
            <w:tcMar>
              <w:top w:w="50" w:type="dxa"/>
              <w:left w:w="100" w:type="dxa"/>
            </w:tcMar>
            <w:vAlign w:val="center"/>
          </w:tcPr>
          <w:p w14:paraId="276C8BE7" w14:textId="77777777" w:rsidR="008F3595" w:rsidRDefault="008F3595"/>
        </w:tc>
      </w:tr>
    </w:tbl>
    <w:p w14:paraId="511E56D7" w14:textId="77777777" w:rsidR="008F3595" w:rsidRDefault="008F3595">
      <w:pPr>
        <w:sectPr w:rsidR="008F3595">
          <w:pgSz w:w="16383" w:h="11906" w:orient="landscape"/>
          <w:pgMar w:top="1134" w:right="850" w:bottom="1134" w:left="1701" w:header="720" w:footer="720" w:gutter="0"/>
          <w:cols w:space="720"/>
        </w:sectPr>
      </w:pPr>
    </w:p>
    <w:p w14:paraId="13F656B1" w14:textId="77777777" w:rsidR="008F3595" w:rsidRDefault="009E2982">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741"/>
      </w:tblGrid>
      <w:tr w:rsidR="008F3595" w14:paraId="4BAB97FF" w14:textId="77777777">
        <w:trPr>
          <w:trHeight w:val="144"/>
          <w:tblCellSpacing w:w="20" w:type="nil"/>
        </w:trPr>
        <w:tc>
          <w:tcPr>
            <w:tcW w:w="520" w:type="dxa"/>
            <w:vMerge w:val="restart"/>
            <w:tcMar>
              <w:top w:w="50" w:type="dxa"/>
              <w:left w:w="100" w:type="dxa"/>
            </w:tcMar>
            <w:vAlign w:val="center"/>
          </w:tcPr>
          <w:p w14:paraId="6C687CF2" w14:textId="77777777" w:rsidR="008F3595" w:rsidRDefault="009E2982">
            <w:pPr>
              <w:spacing w:after="0"/>
              <w:ind w:left="135"/>
            </w:pPr>
            <w:r>
              <w:rPr>
                <w:rFonts w:ascii="Times New Roman" w:hAnsi="Times New Roman"/>
                <w:b/>
                <w:color w:val="000000"/>
                <w:sz w:val="24"/>
              </w:rPr>
              <w:t xml:space="preserve">№ п/п </w:t>
            </w:r>
          </w:p>
          <w:p w14:paraId="7F8E360A" w14:textId="77777777" w:rsidR="008F3595" w:rsidRDefault="008F3595">
            <w:pPr>
              <w:spacing w:after="0"/>
              <w:ind w:left="135"/>
            </w:pPr>
          </w:p>
        </w:tc>
        <w:tc>
          <w:tcPr>
            <w:tcW w:w="2640" w:type="dxa"/>
            <w:vMerge w:val="restart"/>
            <w:tcMar>
              <w:top w:w="50" w:type="dxa"/>
              <w:left w:w="100" w:type="dxa"/>
            </w:tcMar>
            <w:vAlign w:val="center"/>
          </w:tcPr>
          <w:p w14:paraId="0DBC0DA7" w14:textId="77777777" w:rsidR="008F3595" w:rsidRDefault="009E2982">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0264886D" w14:textId="77777777" w:rsidR="008F3595" w:rsidRDefault="008F3595">
            <w:pPr>
              <w:spacing w:after="0"/>
              <w:ind w:left="135"/>
            </w:pPr>
          </w:p>
        </w:tc>
        <w:tc>
          <w:tcPr>
            <w:tcW w:w="0" w:type="auto"/>
            <w:gridSpan w:val="3"/>
            <w:tcMar>
              <w:top w:w="50" w:type="dxa"/>
              <w:left w:w="100" w:type="dxa"/>
            </w:tcMar>
            <w:vAlign w:val="center"/>
          </w:tcPr>
          <w:p w14:paraId="65D27F62" w14:textId="77777777" w:rsidR="008F3595" w:rsidRDefault="009E298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14:paraId="576DBEE0" w14:textId="77777777" w:rsidR="008F3595" w:rsidRDefault="009E298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284073EA" w14:textId="77777777" w:rsidR="008F3595" w:rsidRDefault="008F3595">
            <w:pPr>
              <w:spacing w:after="0"/>
              <w:ind w:left="135"/>
            </w:pPr>
          </w:p>
        </w:tc>
      </w:tr>
      <w:tr w:rsidR="008F3595" w14:paraId="46F7BD05" w14:textId="77777777">
        <w:trPr>
          <w:trHeight w:val="144"/>
          <w:tblCellSpacing w:w="20" w:type="nil"/>
        </w:trPr>
        <w:tc>
          <w:tcPr>
            <w:tcW w:w="0" w:type="auto"/>
            <w:vMerge/>
            <w:tcBorders>
              <w:top w:val="nil"/>
            </w:tcBorders>
            <w:tcMar>
              <w:top w:w="50" w:type="dxa"/>
              <w:left w:w="100" w:type="dxa"/>
            </w:tcMar>
          </w:tcPr>
          <w:p w14:paraId="10F2F020" w14:textId="77777777" w:rsidR="008F3595" w:rsidRDefault="008F3595"/>
        </w:tc>
        <w:tc>
          <w:tcPr>
            <w:tcW w:w="0" w:type="auto"/>
            <w:vMerge/>
            <w:tcBorders>
              <w:top w:val="nil"/>
            </w:tcBorders>
            <w:tcMar>
              <w:top w:w="50" w:type="dxa"/>
              <w:left w:w="100" w:type="dxa"/>
            </w:tcMar>
          </w:tcPr>
          <w:p w14:paraId="52F2B0F9" w14:textId="77777777" w:rsidR="008F3595" w:rsidRDefault="008F3595"/>
        </w:tc>
        <w:tc>
          <w:tcPr>
            <w:tcW w:w="1011" w:type="dxa"/>
            <w:tcMar>
              <w:top w:w="50" w:type="dxa"/>
              <w:left w:w="100" w:type="dxa"/>
            </w:tcMar>
            <w:vAlign w:val="center"/>
          </w:tcPr>
          <w:p w14:paraId="437C26E2" w14:textId="77777777" w:rsidR="008F3595" w:rsidRDefault="009E298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0CEC918F" w14:textId="77777777" w:rsidR="008F3595" w:rsidRDefault="008F3595">
            <w:pPr>
              <w:spacing w:after="0"/>
              <w:ind w:left="135"/>
            </w:pPr>
          </w:p>
        </w:tc>
        <w:tc>
          <w:tcPr>
            <w:tcW w:w="1738" w:type="dxa"/>
            <w:tcMar>
              <w:top w:w="50" w:type="dxa"/>
              <w:left w:w="100" w:type="dxa"/>
            </w:tcMar>
            <w:vAlign w:val="center"/>
          </w:tcPr>
          <w:p w14:paraId="6A98CC2D" w14:textId="77777777" w:rsidR="008F3595" w:rsidRDefault="009E298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2DDC127" w14:textId="77777777" w:rsidR="008F3595" w:rsidRDefault="008F3595">
            <w:pPr>
              <w:spacing w:after="0"/>
              <w:ind w:left="135"/>
            </w:pPr>
          </w:p>
        </w:tc>
        <w:tc>
          <w:tcPr>
            <w:tcW w:w="1823" w:type="dxa"/>
            <w:tcMar>
              <w:top w:w="50" w:type="dxa"/>
              <w:left w:w="100" w:type="dxa"/>
            </w:tcMar>
            <w:vAlign w:val="center"/>
          </w:tcPr>
          <w:p w14:paraId="1047B0BD" w14:textId="77777777" w:rsidR="008F3595" w:rsidRDefault="009E298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95405A6" w14:textId="77777777" w:rsidR="008F3595" w:rsidRDefault="008F3595">
            <w:pPr>
              <w:spacing w:after="0"/>
              <w:ind w:left="135"/>
            </w:pPr>
          </w:p>
        </w:tc>
        <w:tc>
          <w:tcPr>
            <w:tcW w:w="0" w:type="auto"/>
            <w:vMerge/>
            <w:tcBorders>
              <w:top w:val="nil"/>
            </w:tcBorders>
            <w:tcMar>
              <w:top w:w="50" w:type="dxa"/>
              <w:left w:w="100" w:type="dxa"/>
            </w:tcMar>
          </w:tcPr>
          <w:p w14:paraId="17698A9F" w14:textId="77777777" w:rsidR="008F3595" w:rsidRDefault="008F3595"/>
        </w:tc>
      </w:tr>
      <w:tr w:rsidR="008F3595" w14:paraId="145AA9E8" w14:textId="77777777">
        <w:trPr>
          <w:trHeight w:val="144"/>
          <w:tblCellSpacing w:w="20" w:type="nil"/>
        </w:trPr>
        <w:tc>
          <w:tcPr>
            <w:tcW w:w="0" w:type="auto"/>
            <w:gridSpan w:val="6"/>
            <w:tcMar>
              <w:top w:w="50" w:type="dxa"/>
              <w:left w:w="100" w:type="dxa"/>
            </w:tcMar>
            <w:vAlign w:val="center"/>
          </w:tcPr>
          <w:p w14:paraId="291B38B1" w14:textId="77777777" w:rsidR="008F3595" w:rsidRDefault="009E298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Теоретические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основы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химии</w:t>
            </w:r>
            <w:proofErr w:type="spellEnd"/>
          </w:p>
        </w:tc>
      </w:tr>
      <w:tr w:rsidR="008F3595" w14:paraId="2B32E457" w14:textId="77777777">
        <w:trPr>
          <w:trHeight w:val="144"/>
          <w:tblCellSpacing w:w="20" w:type="nil"/>
        </w:trPr>
        <w:tc>
          <w:tcPr>
            <w:tcW w:w="520" w:type="dxa"/>
            <w:tcMar>
              <w:top w:w="50" w:type="dxa"/>
              <w:left w:w="100" w:type="dxa"/>
            </w:tcMar>
            <w:vAlign w:val="center"/>
          </w:tcPr>
          <w:p w14:paraId="7534E752" w14:textId="77777777" w:rsidR="008F3595" w:rsidRDefault="009E2982">
            <w:pPr>
              <w:spacing w:after="0"/>
            </w:pPr>
            <w:r>
              <w:rPr>
                <w:rFonts w:ascii="Times New Roman" w:hAnsi="Times New Roman"/>
                <w:color w:val="000000"/>
                <w:sz w:val="24"/>
              </w:rPr>
              <w:t>1.1</w:t>
            </w:r>
          </w:p>
        </w:tc>
        <w:tc>
          <w:tcPr>
            <w:tcW w:w="2640" w:type="dxa"/>
            <w:tcMar>
              <w:top w:w="50" w:type="dxa"/>
              <w:left w:w="100" w:type="dxa"/>
            </w:tcMar>
            <w:vAlign w:val="center"/>
          </w:tcPr>
          <w:p w14:paraId="099B1DEB" w14:textId="77777777" w:rsidR="008F3595" w:rsidRPr="00B63799" w:rsidRDefault="009E2982">
            <w:pPr>
              <w:spacing w:after="0"/>
              <w:ind w:left="135"/>
              <w:rPr>
                <w:lang w:val="ru-RU"/>
              </w:rPr>
            </w:pPr>
            <w:r w:rsidRPr="00B63799">
              <w:rPr>
                <w:rFonts w:ascii="Times New Roman" w:hAnsi="Times New Roman"/>
                <w:color w:val="000000"/>
                <w:sz w:val="24"/>
                <w:lang w:val="ru-RU"/>
              </w:rPr>
              <w:t>Строение атомов. Периодический закон и Периодическая система химических элементов Д. И. Менделеева</w:t>
            </w:r>
          </w:p>
        </w:tc>
        <w:tc>
          <w:tcPr>
            <w:tcW w:w="1011" w:type="dxa"/>
            <w:tcMar>
              <w:top w:w="50" w:type="dxa"/>
              <w:left w:w="100" w:type="dxa"/>
            </w:tcMar>
            <w:vAlign w:val="center"/>
          </w:tcPr>
          <w:p w14:paraId="1ED76DDB" w14:textId="77777777" w:rsidR="008F3595" w:rsidRDefault="009E2982">
            <w:pPr>
              <w:spacing w:after="0"/>
              <w:ind w:left="135"/>
              <w:jc w:val="center"/>
            </w:pPr>
            <w:r w:rsidRPr="00B6379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38" w:type="dxa"/>
            <w:tcMar>
              <w:top w:w="50" w:type="dxa"/>
              <w:left w:w="100" w:type="dxa"/>
            </w:tcMar>
            <w:vAlign w:val="center"/>
          </w:tcPr>
          <w:p w14:paraId="499E27DA" w14:textId="77777777" w:rsidR="008F3595" w:rsidRDefault="008F3595">
            <w:pPr>
              <w:spacing w:after="0"/>
              <w:ind w:left="135"/>
              <w:jc w:val="center"/>
            </w:pPr>
          </w:p>
        </w:tc>
        <w:tc>
          <w:tcPr>
            <w:tcW w:w="1823" w:type="dxa"/>
            <w:tcMar>
              <w:top w:w="50" w:type="dxa"/>
              <w:left w:w="100" w:type="dxa"/>
            </w:tcMar>
            <w:vAlign w:val="center"/>
          </w:tcPr>
          <w:p w14:paraId="536BA000" w14:textId="77777777" w:rsidR="008F3595" w:rsidRDefault="008F3595">
            <w:pPr>
              <w:spacing w:after="0"/>
              <w:ind w:left="135"/>
              <w:jc w:val="center"/>
            </w:pPr>
          </w:p>
        </w:tc>
        <w:tc>
          <w:tcPr>
            <w:tcW w:w="2741" w:type="dxa"/>
            <w:tcMar>
              <w:top w:w="50" w:type="dxa"/>
              <w:left w:w="100" w:type="dxa"/>
            </w:tcMar>
            <w:vAlign w:val="center"/>
          </w:tcPr>
          <w:p w14:paraId="62E5F69E" w14:textId="77777777" w:rsidR="008F3595" w:rsidRDefault="008F3595">
            <w:pPr>
              <w:spacing w:after="0"/>
              <w:ind w:left="135"/>
            </w:pPr>
          </w:p>
        </w:tc>
      </w:tr>
      <w:tr w:rsidR="008F3595" w14:paraId="789EB354" w14:textId="77777777">
        <w:trPr>
          <w:trHeight w:val="144"/>
          <w:tblCellSpacing w:w="20" w:type="nil"/>
        </w:trPr>
        <w:tc>
          <w:tcPr>
            <w:tcW w:w="520" w:type="dxa"/>
            <w:tcMar>
              <w:top w:w="50" w:type="dxa"/>
              <w:left w:w="100" w:type="dxa"/>
            </w:tcMar>
            <w:vAlign w:val="center"/>
          </w:tcPr>
          <w:p w14:paraId="5A6EA862" w14:textId="77777777" w:rsidR="008F3595" w:rsidRDefault="009E2982">
            <w:pPr>
              <w:spacing w:after="0"/>
            </w:pPr>
            <w:r>
              <w:rPr>
                <w:rFonts w:ascii="Times New Roman" w:hAnsi="Times New Roman"/>
                <w:color w:val="000000"/>
                <w:sz w:val="24"/>
              </w:rPr>
              <w:t>1.2</w:t>
            </w:r>
          </w:p>
        </w:tc>
        <w:tc>
          <w:tcPr>
            <w:tcW w:w="2640" w:type="dxa"/>
            <w:tcMar>
              <w:top w:w="50" w:type="dxa"/>
              <w:left w:w="100" w:type="dxa"/>
            </w:tcMar>
            <w:vAlign w:val="center"/>
          </w:tcPr>
          <w:p w14:paraId="623E9C14" w14:textId="77777777" w:rsidR="008F3595" w:rsidRDefault="009E2982">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p>
        </w:tc>
        <w:tc>
          <w:tcPr>
            <w:tcW w:w="1011" w:type="dxa"/>
            <w:tcMar>
              <w:top w:w="50" w:type="dxa"/>
              <w:left w:w="100" w:type="dxa"/>
            </w:tcMar>
            <w:vAlign w:val="center"/>
          </w:tcPr>
          <w:p w14:paraId="16F69B5C" w14:textId="77777777" w:rsidR="008F3595" w:rsidRDefault="009E2982">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14:paraId="0DB2E813" w14:textId="77777777" w:rsidR="008F3595" w:rsidRDefault="008F3595">
            <w:pPr>
              <w:spacing w:after="0"/>
              <w:ind w:left="135"/>
              <w:jc w:val="center"/>
            </w:pPr>
          </w:p>
        </w:tc>
        <w:tc>
          <w:tcPr>
            <w:tcW w:w="1823" w:type="dxa"/>
            <w:tcMar>
              <w:top w:w="50" w:type="dxa"/>
              <w:left w:w="100" w:type="dxa"/>
            </w:tcMar>
            <w:vAlign w:val="center"/>
          </w:tcPr>
          <w:p w14:paraId="237DD79A" w14:textId="77777777" w:rsidR="008F3595" w:rsidRDefault="008F3595">
            <w:pPr>
              <w:spacing w:after="0"/>
              <w:ind w:left="135"/>
              <w:jc w:val="center"/>
            </w:pPr>
          </w:p>
        </w:tc>
        <w:tc>
          <w:tcPr>
            <w:tcW w:w="2741" w:type="dxa"/>
            <w:tcMar>
              <w:top w:w="50" w:type="dxa"/>
              <w:left w:w="100" w:type="dxa"/>
            </w:tcMar>
            <w:vAlign w:val="center"/>
          </w:tcPr>
          <w:p w14:paraId="2DC4F95A" w14:textId="77777777" w:rsidR="008F3595" w:rsidRDefault="008F3595">
            <w:pPr>
              <w:spacing w:after="0"/>
              <w:ind w:left="135"/>
            </w:pPr>
          </w:p>
        </w:tc>
      </w:tr>
      <w:tr w:rsidR="008F3595" w14:paraId="0F8612C3" w14:textId="77777777">
        <w:trPr>
          <w:trHeight w:val="144"/>
          <w:tblCellSpacing w:w="20" w:type="nil"/>
        </w:trPr>
        <w:tc>
          <w:tcPr>
            <w:tcW w:w="520" w:type="dxa"/>
            <w:tcMar>
              <w:top w:w="50" w:type="dxa"/>
              <w:left w:w="100" w:type="dxa"/>
            </w:tcMar>
            <w:vAlign w:val="center"/>
          </w:tcPr>
          <w:p w14:paraId="7B52A236" w14:textId="77777777" w:rsidR="008F3595" w:rsidRDefault="009E2982">
            <w:pPr>
              <w:spacing w:after="0"/>
            </w:pPr>
            <w:r>
              <w:rPr>
                <w:rFonts w:ascii="Times New Roman" w:hAnsi="Times New Roman"/>
                <w:color w:val="000000"/>
                <w:sz w:val="24"/>
              </w:rPr>
              <w:t>1.3</w:t>
            </w:r>
          </w:p>
        </w:tc>
        <w:tc>
          <w:tcPr>
            <w:tcW w:w="2640" w:type="dxa"/>
            <w:tcMar>
              <w:top w:w="50" w:type="dxa"/>
              <w:left w:w="100" w:type="dxa"/>
            </w:tcMar>
            <w:vAlign w:val="center"/>
          </w:tcPr>
          <w:p w14:paraId="2C25E5D5" w14:textId="77777777" w:rsidR="008F3595" w:rsidRDefault="009E2982">
            <w:pPr>
              <w:spacing w:after="0"/>
              <w:ind w:left="135"/>
            </w:pPr>
            <w:proofErr w:type="spellStart"/>
            <w:r>
              <w:rPr>
                <w:rFonts w:ascii="Times New Roman" w:hAnsi="Times New Roman"/>
                <w:color w:val="000000"/>
                <w:sz w:val="24"/>
              </w:rPr>
              <w:t>Химические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реакции</w:t>
            </w:r>
            <w:proofErr w:type="spellEnd"/>
          </w:p>
        </w:tc>
        <w:tc>
          <w:tcPr>
            <w:tcW w:w="1011" w:type="dxa"/>
            <w:tcMar>
              <w:top w:w="50" w:type="dxa"/>
              <w:left w:w="100" w:type="dxa"/>
            </w:tcMar>
            <w:vAlign w:val="center"/>
          </w:tcPr>
          <w:p w14:paraId="44EEEBBA" w14:textId="77777777" w:rsidR="008F3595" w:rsidRDefault="009E2982">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14:paraId="1CD62620" w14:textId="77777777" w:rsidR="008F3595" w:rsidRDefault="009E2982">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14:paraId="5E814E26" w14:textId="77777777" w:rsidR="008F3595" w:rsidRDefault="009E2982">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219FEE4F" w14:textId="77777777" w:rsidR="008F3595" w:rsidRDefault="008F3595">
            <w:pPr>
              <w:spacing w:after="0"/>
              <w:ind w:left="135"/>
            </w:pPr>
          </w:p>
        </w:tc>
      </w:tr>
      <w:tr w:rsidR="008F3595" w14:paraId="3F88C318" w14:textId="77777777">
        <w:trPr>
          <w:trHeight w:val="144"/>
          <w:tblCellSpacing w:w="20" w:type="nil"/>
        </w:trPr>
        <w:tc>
          <w:tcPr>
            <w:tcW w:w="0" w:type="auto"/>
            <w:gridSpan w:val="2"/>
            <w:tcMar>
              <w:top w:w="50" w:type="dxa"/>
              <w:left w:w="100" w:type="dxa"/>
            </w:tcMar>
            <w:vAlign w:val="center"/>
          </w:tcPr>
          <w:p w14:paraId="258A6FF3" w14:textId="77777777" w:rsidR="008F3595" w:rsidRDefault="009E298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4AF57E17" w14:textId="77777777" w:rsidR="008F3595" w:rsidRDefault="009E2982">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14:paraId="46F316C4" w14:textId="77777777" w:rsidR="008F3595" w:rsidRDefault="008F3595"/>
        </w:tc>
        <w:tc>
          <w:tcPr>
            <w:tcW w:w="1823" w:type="dxa"/>
            <w:tcMar>
              <w:top w:w="50" w:type="dxa"/>
              <w:left w:w="100" w:type="dxa"/>
            </w:tcMar>
            <w:vAlign w:val="center"/>
          </w:tcPr>
          <w:p w14:paraId="76BD31F2" w14:textId="77777777" w:rsidR="008F3595" w:rsidRDefault="008F3595"/>
        </w:tc>
        <w:tc>
          <w:tcPr>
            <w:tcW w:w="2741" w:type="dxa"/>
            <w:tcMar>
              <w:top w:w="50" w:type="dxa"/>
              <w:left w:w="100" w:type="dxa"/>
            </w:tcMar>
            <w:vAlign w:val="center"/>
          </w:tcPr>
          <w:p w14:paraId="5331FB76" w14:textId="77777777" w:rsidR="008F3595" w:rsidRDefault="008F3595">
            <w:pPr>
              <w:spacing w:after="0"/>
              <w:ind w:left="135"/>
            </w:pPr>
          </w:p>
        </w:tc>
      </w:tr>
      <w:tr w:rsidR="008F3595" w14:paraId="3AA74A5E" w14:textId="77777777">
        <w:trPr>
          <w:trHeight w:val="144"/>
          <w:tblCellSpacing w:w="20" w:type="nil"/>
        </w:trPr>
        <w:tc>
          <w:tcPr>
            <w:tcW w:w="0" w:type="auto"/>
            <w:gridSpan w:val="6"/>
            <w:tcMar>
              <w:top w:w="50" w:type="dxa"/>
              <w:left w:w="100" w:type="dxa"/>
            </w:tcMar>
            <w:vAlign w:val="center"/>
          </w:tcPr>
          <w:p w14:paraId="7CB158C4" w14:textId="77777777" w:rsidR="008F3595" w:rsidRDefault="009E298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Неорганическая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химия</w:t>
            </w:r>
            <w:proofErr w:type="spellEnd"/>
          </w:p>
        </w:tc>
      </w:tr>
      <w:tr w:rsidR="008F3595" w14:paraId="2010A879" w14:textId="77777777">
        <w:trPr>
          <w:trHeight w:val="144"/>
          <w:tblCellSpacing w:w="20" w:type="nil"/>
        </w:trPr>
        <w:tc>
          <w:tcPr>
            <w:tcW w:w="520" w:type="dxa"/>
            <w:tcMar>
              <w:top w:w="50" w:type="dxa"/>
              <w:left w:w="100" w:type="dxa"/>
            </w:tcMar>
            <w:vAlign w:val="center"/>
          </w:tcPr>
          <w:p w14:paraId="3EDCD908" w14:textId="77777777" w:rsidR="008F3595" w:rsidRDefault="009E2982">
            <w:pPr>
              <w:spacing w:after="0"/>
            </w:pPr>
            <w:r>
              <w:rPr>
                <w:rFonts w:ascii="Times New Roman" w:hAnsi="Times New Roman"/>
                <w:color w:val="000000"/>
                <w:sz w:val="24"/>
              </w:rPr>
              <w:t>2.1</w:t>
            </w:r>
          </w:p>
        </w:tc>
        <w:tc>
          <w:tcPr>
            <w:tcW w:w="2640" w:type="dxa"/>
            <w:tcMar>
              <w:top w:w="50" w:type="dxa"/>
              <w:left w:w="100" w:type="dxa"/>
            </w:tcMar>
            <w:vAlign w:val="center"/>
          </w:tcPr>
          <w:p w14:paraId="397EDC6D" w14:textId="77777777" w:rsidR="008F3595" w:rsidRDefault="009E2982">
            <w:pPr>
              <w:spacing w:after="0"/>
              <w:ind w:left="135"/>
            </w:pPr>
            <w:proofErr w:type="spellStart"/>
            <w:r>
              <w:rPr>
                <w:rFonts w:ascii="Times New Roman" w:hAnsi="Times New Roman"/>
                <w:color w:val="000000"/>
                <w:sz w:val="24"/>
              </w:rPr>
              <w:t>Металлы</w:t>
            </w:r>
            <w:proofErr w:type="spellEnd"/>
          </w:p>
        </w:tc>
        <w:tc>
          <w:tcPr>
            <w:tcW w:w="1011" w:type="dxa"/>
            <w:tcMar>
              <w:top w:w="50" w:type="dxa"/>
              <w:left w:w="100" w:type="dxa"/>
            </w:tcMar>
            <w:vAlign w:val="center"/>
          </w:tcPr>
          <w:p w14:paraId="52DB173D" w14:textId="77777777" w:rsidR="008F3595" w:rsidRDefault="009E2982">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14:paraId="3A17709A" w14:textId="77777777" w:rsidR="008F3595" w:rsidRDefault="008F3595">
            <w:pPr>
              <w:spacing w:after="0"/>
              <w:ind w:left="135"/>
              <w:jc w:val="center"/>
            </w:pPr>
          </w:p>
        </w:tc>
        <w:tc>
          <w:tcPr>
            <w:tcW w:w="1823" w:type="dxa"/>
            <w:tcMar>
              <w:top w:w="50" w:type="dxa"/>
              <w:left w:w="100" w:type="dxa"/>
            </w:tcMar>
            <w:vAlign w:val="center"/>
          </w:tcPr>
          <w:p w14:paraId="30479DEF" w14:textId="77777777" w:rsidR="008F3595" w:rsidRDefault="009E2982">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4682B96F" w14:textId="77777777" w:rsidR="008F3595" w:rsidRDefault="008F3595">
            <w:pPr>
              <w:spacing w:after="0"/>
              <w:ind w:left="135"/>
            </w:pPr>
          </w:p>
        </w:tc>
      </w:tr>
      <w:tr w:rsidR="008F3595" w14:paraId="5C26BAA9" w14:textId="77777777">
        <w:trPr>
          <w:trHeight w:val="144"/>
          <w:tblCellSpacing w:w="20" w:type="nil"/>
        </w:trPr>
        <w:tc>
          <w:tcPr>
            <w:tcW w:w="520" w:type="dxa"/>
            <w:tcMar>
              <w:top w:w="50" w:type="dxa"/>
              <w:left w:w="100" w:type="dxa"/>
            </w:tcMar>
            <w:vAlign w:val="center"/>
          </w:tcPr>
          <w:p w14:paraId="3A1BF8EF" w14:textId="77777777" w:rsidR="008F3595" w:rsidRDefault="009E2982">
            <w:pPr>
              <w:spacing w:after="0"/>
            </w:pPr>
            <w:r>
              <w:rPr>
                <w:rFonts w:ascii="Times New Roman" w:hAnsi="Times New Roman"/>
                <w:color w:val="000000"/>
                <w:sz w:val="24"/>
              </w:rPr>
              <w:t>2.2</w:t>
            </w:r>
          </w:p>
        </w:tc>
        <w:tc>
          <w:tcPr>
            <w:tcW w:w="2640" w:type="dxa"/>
            <w:tcMar>
              <w:top w:w="50" w:type="dxa"/>
              <w:left w:w="100" w:type="dxa"/>
            </w:tcMar>
            <w:vAlign w:val="center"/>
          </w:tcPr>
          <w:p w14:paraId="5E29AD88" w14:textId="77777777" w:rsidR="008F3595" w:rsidRDefault="009E2982">
            <w:pPr>
              <w:spacing w:after="0"/>
              <w:ind w:left="135"/>
            </w:pPr>
            <w:proofErr w:type="spellStart"/>
            <w:r>
              <w:rPr>
                <w:rFonts w:ascii="Times New Roman" w:hAnsi="Times New Roman"/>
                <w:color w:val="000000"/>
                <w:sz w:val="24"/>
              </w:rPr>
              <w:t>Неметаллы</w:t>
            </w:r>
            <w:proofErr w:type="spellEnd"/>
          </w:p>
        </w:tc>
        <w:tc>
          <w:tcPr>
            <w:tcW w:w="1011" w:type="dxa"/>
            <w:tcMar>
              <w:top w:w="50" w:type="dxa"/>
              <w:left w:w="100" w:type="dxa"/>
            </w:tcMar>
            <w:vAlign w:val="center"/>
          </w:tcPr>
          <w:p w14:paraId="7FF329E5" w14:textId="77777777" w:rsidR="008F3595" w:rsidRDefault="009E2982">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14:paraId="2E9B412F" w14:textId="77777777" w:rsidR="008F3595" w:rsidRDefault="009E2982">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14:paraId="15207FD1" w14:textId="77777777" w:rsidR="008F3595" w:rsidRDefault="009E2982">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1AD4434E" w14:textId="77777777" w:rsidR="008F3595" w:rsidRDefault="008F3595">
            <w:pPr>
              <w:spacing w:after="0"/>
              <w:ind w:left="135"/>
            </w:pPr>
          </w:p>
        </w:tc>
      </w:tr>
      <w:tr w:rsidR="008F3595" w14:paraId="7EA4569E" w14:textId="77777777">
        <w:trPr>
          <w:trHeight w:val="144"/>
          <w:tblCellSpacing w:w="20" w:type="nil"/>
        </w:trPr>
        <w:tc>
          <w:tcPr>
            <w:tcW w:w="520" w:type="dxa"/>
            <w:tcMar>
              <w:top w:w="50" w:type="dxa"/>
              <w:left w:w="100" w:type="dxa"/>
            </w:tcMar>
            <w:vAlign w:val="center"/>
          </w:tcPr>
          <w:p w14:paraId="54D3CF7E" w14:textId="77777777" w:rsidR="008F3595" w:rsidRDefault="009E2982">
            <w:pPr>
              <w:spacing w:after="0"/>
            </w:pPr>
            <w:r>
              <w:rPr>
                <w:rFonts w:ascii="Times New Roman" w:hAnsi="Times New Roman"/>
                <w:color w:val="000000"/>
                <w:sz w:val="24"/>
              </w:rPr>
              <w:t>2.3</w:t>
            </w:r>
          </w:p>
        </w:tc>
        <w:tc>
          <w:tcPr>
            <w:tcW w:w="2640" w:type="dxa"/>
            <w:tcMar>
              <w:top w:w="50" w:type="dxa"/>
              <w:left w:w="100" w:type="dxa"/>
            </w:tcMar>
            <w:vAlign w:val="center"/>
          </w:tcPr>
          <w:p w14:paraId="5CCBF667" w14:textId="77777777" w:rsidR="008F3595" w:rsidRPr="00B63799" w:rsidRDefault="009E2982">
            <w:pPr>
              <w:spacing w:after="0"/>
              <w:ind w:left="135"/>
              <w:rPr>
                <w:lang w:val="ru-RU"/>
              </w:rPr>
            </w:pPr>
            <w:r w:rsidRPr="00B63799">
              <w:rPr>
                <w:rFonts w:ascii="Times New Roman" w:hAnsi="Times New Roman"/>
                <w:color w:val="000000"/>
                <w:sz w:val="24"/>
                <w:lang w:val="ru-RU"/>
              </w:rPr>
              <w:t>Связь неорганических и органических веществ</w:t>
            </w:r>
          </w:p>
        </w:tc>
        <w:tc>
          <w:tcPr>
            <w:tcW w:w="1011" w:type="dxa"/>
            <w:tcMar>
              <w:top w:w="50" w:type="dxa"/>
              <w:left w:w="100" w:type="dxa"/>
            </w:tcMar>
            <w:vAlign w:val="center"/>
          </w:tcPr>
          <w:p w14:paraId="17B8C143" w14:textId="77777777" w:rsidR="008F3595" w:rsidRDefault="009E2982">
            <w:pPr>
              <w:spacing w:after="0"/>
              <w:ind w:left="135"/>
              <w:jc w:val="center"/>
            </w:pPr>
            <w:r w:rsidRPr="00B6379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14:paraId="25DAD3C6" w14:textId="77777777" w:rsidR="008F3595" w:rsidRDefault="008F3595">
            <w:pPr>
              <w:spacing w:after="0"/>
              <w:ind w:left="135"/>
              <w:jc w:val="center"/>
            </w:pPr>
          </w:p>
        </w:tc>
        <w:tc>
          <w:tcPr>
            <w:tcW w:w="1823" w:type="dxa"/>
            <w:tcMar>
              <w:top w:w="50" w:type="dxa"/>
              <w:left w:w="100" w:type="dxa"/>
            </w:tcMar>
            <w:vAlign w:val="center"/>
          </w:tcPr>
          <w:p w14:paraId="56FB21C1" w14:textId="77777777" w:rsidR="008F3595" w:rsidRDefault="008F3595">
            <w:pPr>
              <w:spacing w:after="0"/>
              <w:ind w:left="135"/>
              <w:jc w:val="center"/>
            </w:pPr>
          </w:p>
        </w:tc>
        <w:tc>
          <w:tcPr>
            <w:tcW w:w="2741" w:type="dxa"/>
            <w:tcMar>
              <w:top w:w="50" w:type="dxa"/>
              <w:left w:w="100" w:type="dxa"/>
            </w:tcMar>
            <w:vAlign w:val="center"/>
          </w:tcPr>
          <w:p w14:paraId="7B4AC63F" w14:textId="77777777" w:rsidR="008F3595" w:rsidRDefault="008F3595">
            <w:pPr>
              <w:spacing w:after="0"/>
              <w:ind w:left="135"/>
            </w:pPr>
          </w:p>
        </w:tc>
      </w:tr>
      <w:tr w:rsidR="008F3595" w14:paraId="7D6FD67D" w14:textId="77777777">
        <w:trPr>
          <w:trHeight w:val="144"/>
          <w:tblCellSpacing w:w="20" w:type="nil"/>
        </w:trPr>
        <w:tc>
          <w:tcPr>
            <w:tcW w:w="0" w:type="auto"/>
            <w:gridSpan w:val="2"/>
            <w:tcMar>
              <w:top w:w="50" w:type="dxa"/>
              <w:left w:w="100" w:type="dxa"/>
            </w:tcMar>
            <w:vAlign w:val="center"/>
          </w:tcPr>
          <w:p w14:paraId="019BF5CC" w14:textId="77777777" w:rsidR="008F3595" w:rsidRDefault="009E298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5731331A" w14:textId="77777777" w:rsidR="008F3595" w:rsidRDefault="009E2982">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14:paraId="15825BCB" w14:textId="77777777" w:rsidR="008F3595" w:rsidRDefault="008F3595"/>
        </w:tc>
        <w:tc>
          <w:tcPr>
            <w:tcW w:w="1823" w:type="dxa"/>
            <w:tcMar>
              <w:top w:w="50" w:type="dxa"/>
              <w:left w:w="100" w:type="dxa"/>
            </w:tcMar>
            <w:vAlign w:val="center"/>
          </w:tcPr>
          <w:p w14:paraId="4508368A" w14:textId="77777777" w:rsidR="008F3595" w:rsidRDefault="008F3595"/>
        </w:tc>
        <w:tc>
          <w:tcPr>
            <w:tcW w:w="2741" w:type="dxa"/>
            <w:tcMar>
              <w:top w:w="50" w:type="dxa"/>
              <w:left w:w="100" w:type="dxa"/>
            </w:tcMar>
            <w:vAlign w:val="center"/>
          </w:tcPr>
          <w:p w14:paraId="67212406" w14:textId="77777777" w:rsidR="008F3595" w:rsidRDefault="008F3595">
            <w:pPr>
              <w:spacing w:after="0"/>
              <w:ind w:left="135"/>
            </w:pPr>
          </w:p>
        </w:tc>
      </w:tr>
      <w:tr w:rsidR="008F3595" w14:paraId="61F85C44" w14:textId="77777777">
        <w:trPr>
          <w:trHeight w:val="144"/>
          <w:tblCellSpacing w:w="20" w:type="nil"/>
        </w:trPr>
        <w:tc>
          <w:tcPr>
            <w:tcW w:w="0" w:type="auto"/>
            <w:gridSpan w:val="6"/>
            <w:tcMar>
              <w:top w:w="50" w:type="dxa"/>
              <w:left w:w="100" w:type="dxa"/>
            </w:tcMar>
            <w:vAlign w:val="center"/>
          </w:tcPr>
          <w:p w14:paraId="46847138" w14:textId="77777777" w:rsidR="008F3595" w:rsidRDefault="009E298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Химия</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жизнь</w:t>
            </w:r>
            <w:proofErr w:type="spellEnd"/>
          </w:p>
        </w:tc>
      </w:tr>
      <w:tr w:rsidR="008F3595" w14:paraId="7AF7DBCD" w14:textId="77777777">
        <w:trPr>
          <w:trHeight w:val="144"/>
          <w:tblCellSpacing w:w="20" w:type="nil"/>
        </w:trPr>
        <w:tc>
          <w:tcPr>
            <w:tcW w:w="520" w:type="dxa"/>
            <w:tcMar>
              <w:top w:w="50" w:type="dxa"/>
              <w:left w:w="100" w:type="dxa"/>
            </w:tcMar>
            <w:vAlign w:val="center"/>
          </w:tcPr>
          <w:p w14:paraId="0FF87E43" w14:textId="77777777" w:rsidR="008F3595" w:rsidRDefault="009E2982">
            <w:pPr>
              <w:spacing w:after="0"/>
            </w:pPr>
            <w:r>
              <w:rPr>
                <w:rFonts w:ascii="Times New Roman" w:hAnsi="Times New Roman"/>
                <w:color w:val="000000"/>
                <w:sz w:val="24"/>
              </w:rPr>
              <w:t>3.1</w:t>
            </w:r>
          </w:p>
        </w:tc>
        <w:tc>
          <w:tcPr>
            <w:tcW w:w="2640" w:type="dxa"/>
            <w:tcMar>
              <w:top w:w="50" w:type="dxa"/>
              <w:left w:w="100" w:type="dxa"/>
            </w:tcMar>
            <w:vAlign w:val="center"/>
          </w:tcPr>
          <w:p w14:paraId="4B1096D9" w14:textId="77777777" w:rsidR="008F3595" w:rsidRDefault="009E2982">
            <w:pPr>
              <w:spacing w:after="0"/>
              <w:ind w:left="135"/>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жизнь</w:t>
            </w:r>
            <w:proofErr w:type="spellEnd"/>
          </w:p>
        </w:tc>
        <w:tc>
          <w:tcPr>
            <w:tcW w:w="1011" w:type="dxa"/>
            <w:tcMar>
              <w:top w:w="50" w:type="dxa"/>
              <w:left w:w="100" w:type="dxa"/>
            </w:tcMar>
            <w:vAlign w:val="center"/>
          </w:tcPr>
          <w:p w14:paraId="5677D9BF" w14:textId="77777777" w:rsidR="008F3595" w:rsidRDefault="009E2982">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14:paraId="4EE96933" w14:textId="77777777" w:rsidR="008F3595" w:rsidRDefault="008F3595">
            <w:pPr>
              <w:spacing w:after="0"/>
              <w:ind w:left="135"/>
              <w:jc w:val="center"/>
            </w:pPr>
          </w:p>
        </w:tc>
        <w:tc>
          <w:tcPr>
            <w:tcW w:w="1823" w:type="dxa"/>
            <w:tcMar>
              <w:top w:w="50" w:type="dxa"/>
              <w:left w:w="100" w:type="dxa"/>
            </w:tcMar>
            <w:vAlign w:val="center"/>
          </w:tcPr>
          <w:p w14:paraId="6B75AA2F" w14:textId="77777777" w:rsidR="008F3595" w:rsidRDefault="008F3595">
            <w:pPr>
              <w:spacing w:after="0"/>
              <w:ind w:left="135"/>
              <w:jc w:val="center"/>
            </w:pPr>
          </w:p>
        </w:tc>
        <w:tc>
          <w:tcPr>
            <w:tcW w:w="2741" w:type="dxa"/>
            <w:tcMar>
              <w:top w:w="50" w:type="dxa"/>
              <w:left w:w="100" w:type="dxa"/>
            </w:tcMar>
            <w:vAlign w:val="center"/>
          </w:tcPr>
          <w:p w14:paraId="1C0EB30E" w14:textId="77777777" w:rsidR="008F3595" w:rsidRDefault="008F3595">
            <w:pPr>
              <w:spacing w:after="0"/>
              <w:ind w:left="135"/>
            </w:pPr>
          </w:p>
        </w:tc>
      </w:tr>
      <w:tr w:rsidR="008F3595" w14:paraId="4DE381D9" w14:textId="77777777">
        <w:trPr>
          <w:trHeight w:val="144"/>
          <w:tblCellSpacing w:w="20" w:type="nil"/>
        </w:trPr>
        <w:tc>
          <w:tcPr>
            <w:tcW w:w="0" w:type="auto"/>
            <w:gridSpan w:val="2"/>
            <w:tcMar>
              <w:top w:w="50" w:type="dxa"/>
              <w:left w:w="100" w:type="dxa"/>
            </w:tcMar>
            <w:vAlign w:val="center"/>
          </w:tcPr>
          <w:p w14:paraId="11B83EC3" w14:textId="77777777" w:rsidR="008F3595" w:rsidRDefault="009E298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644C78E8" w14:textId="77777777" w:rsidR="008F3595" w:rsidRDefault="009E2982">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64C753B7" w14:textId="77777777" w:rsidR="008F3595" w:rsidRDefault="008F3595"/>
        </w:tc>
      </w:tr>
      <w:tr w:rsidR="008F3595" w14:paraId="6FAB1693" w14:textId="77777777">
        <w:trPr>
          <w:trHeight w:val="144"/>
          <w:tblCellSpacing w:w="20" w:type="nil"/>
        </w:trPr>
        <w:tc>
          <w:tcPr>
            <w:tcW w:w="0" w:type="auto"/>
            <w:gridSpan w:val="2"/>
            <w:tcMar>
              <w:top w:w="50" w:type="dxa"/>
              <w:left w:w="100" w:type="dxa"/>
            </w:tcMar>
            <w:vAlign w:val="center"/>
          </w:tcPr>
          <w:p w14:paraId="2BF95107" w14:textId="77777777" w:rsidR="008F3595" w:rsidRPr="00B63799" w:rsidRDefault="009E2982">
            <w:pPr>
              <w:spacing w:after="0"/>
              <w:ind w:left="135"/>
              <w:rPr>
                <w:lang w:val="ru-RU"/>
              </w:rPr>
            </w:pPr>
            <w:r w:rsidRPr="00B63799">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16A6424D" w14:textId="77777777" w:rsidR="008F3595" w:rsidRDefault="009E2982">
            <w:pPr>
              <w:spacing w:after="0"/>
              <w:ind w:left="135"/>
              <w:jc w:val="center"/>
            </w:pPr>
            <w:r w:rsidRPr="00B6379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14:paraId="034A45C4" w14:textId="77777777" w:rsidR="008F3595" w:rsidRDefault="009E2982">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14:paraId="53630FBF" w14:textId="77777777" w:rsidR="008F3595" w:rsidRDefault="009E2982">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14:paraId="1A5FFE4A" w14:textId="77777777" w:rsidR="008F3595" w:rsidRDefault="008F3595"/>
        </w:tc>
      </w:tr>
    </w:tbl>
    <w:p w14:paraId="118E005D" w14:textId="77777777" w:rsidR="008F3595" w:rsidRDefault="008F3595">
      <w:pPr>
        <w:sectPr w:rsidR="008F3595">
          <w:pgSz w:w="16383" w:h="11906" w:orient="landscape"/>
          <w:pgMar w:top="1134" w:right="850" w:bottom="1134" w:left="1701" w:header="720" w:footer="720" w:gutter="0"/>
          <w:cols w:space="720"/>
        </w:sectPr>
      </w:pPr>
    </w:p>
    <w:p w14:paraId="0FB0A61D" w14:textId="77777777" w:rsidR="008F3595" w:rsidRDefault="009E2982">
      <w:pPr>
        <w:spacing w:after="0"/>
        <w:ind w:left="120"/>
      </w:pPr>
      <w:bookmarkStart w:id="7" w:name="block-34648994"/>
      <w:bookmarkEnd w:id="6"/>
      <w:r>
        <w:rPr>
          <w:rFonts w:ascii="Times New Roman" w:hAnsi="Times New Roman"/>
          <w:b/>
          <w:color w:val="000000"/>
          <w:sz w:val="28"/>
        </w:rPr>
        <w:lastRenderedPageBreak/>
        <w:t xml:space="preserve">ПОУРОЧНОЕ ПЛАНИРОВАНИЕ </w:t>
      </w:r>
    </w:p>
    <w:p w14:paraId="06E14E1A" w14:textId="77777777" w:rsidR="008F3595" w:rsidRDefault="009E2982">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1"/>
        <w:gridCol w:w="4590"/>
        <w:gridCol w:w="1220"/>
        <w:gridCol w:w="1841"/>
        <w:gridCol w:w="1910"/>
        <w:gridCol w:w="1347"/>
        <w:gridCol w:w="2221"/>
      </w:tblGrid>
      <w:tr w:rsidR="008F3595" w14:paraId="5565C72A" w14:textId="77777777">
        <w:trPr>
          <w:trHeight w:val="144"/>
          <w:tblCellSpacing w:w="20" w:type="nil"/>
        </w:trPr>
        <w:tc>
          <w:tcPr>
            <w:tcW w:w="356" w:type="dxa"/>
            <w:vMerge w:val="restart"/>
            <w:tcMar>
              <w:top w:w="50" w:type="dxa"/>
              <w:left w:w="100" w:type="dxa"/>
            </w:tcMar>
            <w:vAlign w:val="center"/>
          </w:tcPr>
          <w:p w14:paraId="0C7DEB54" w14:textId="77777777" w:rsidR="008F3595" w:rsidRDefault="009E2982">
            <w:pPr>
              <w:spacing w:after="0"/>
              <w:ind w:left="135"/>
            </w:pPr>
            <w:r>
              <w:rPr>
                <w:rFonts w:ascii="Times New Roman" w:hAnsi="Times New Roman"/>
                <w:b/>
                <w:color w:val="000000"/>
                <w:sz w:val="24"/>
              </w:rPr>
              <w:t xml:space="preserve">№ п/п </w:t>
            </w:r>
          </w:p>
          <w:p w14:paraId="55B9AB9D" w14:textId="77777777" w:rsidR="008F3595" w:rsidRDefault="008F3595">
            <w:pPr>
              <w:spacing w:after="0"/>
              <w:ind w:left="135"/>
            </w:pPr>
          </w:p>
        </w:tc>
        <w:tc>
          <w:tcPr>
            <w:tcW w:w="3520" w:type="dxa"/>
            <w:vMerge w:val="restart"/>
            <w:tcMar>
              <w:top w:w="50" w:type="dxa"/>
              <w:left w:w="100" w:type="dxa"/>
            </w:tcMar>
            <w:vAlign w:val="center"/>
          </w:tcPr>
          <w:p w14:paraId="4EF9856B" w14:textId="77777777" w:rsidR="008F3595" w:rsidRDefault="009E2982">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55803C7A" w14:textId="77777777" w:rsidR="008F3595" w:rsidRDefault="008F3595">
            <w:pPr>
              <w:spacing w:after="0"/>
              <w:ind w:left="135"/>
            </w:pPr>
          </w:p>
        </w:tc>
        <w:tc>
          <w:tcPr>
            <w:tcW w:w="0" w:type="auto"/>
            <w:gridSpan w:val="3"/>
            <w:tcMar>
              <w:top w:w="50" w:type="dxa"/>
              <w:left w:w="100" w:type="dxa"/>
            </w:tcMar>
            <w:vAlign w:val="center"/>
          </w:tcPr>
          <w:p w14:paraId="339CEFA9" w14:textId="77777777" w:rsidR="008F3595" w:rsidRDefault="009E298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20" w:type="dxa"/>
            <w:vMerge w:val="restart"/>
            <w:tcMar>
              <w:top w:w="50" w:type="dxa"/>
              <w:left w:w="100" w:type="dxa"/>
            </w:tcMar>
            <w:vAlign w:val="center"/>
          </w:tcPr>
          <w:p w14:paraId="26A2E9FB" w14:textId="77777777" w:rsidR="008F3595" w:rsidRDefault="009E2982">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52F715E1" w14:textId="77777777" w:rsidR="008F3595" w:rsidRDefault="008F3595">
            <w:pPr>
              <w:spacing w:after="0"/>
              <w:ind w:left="135"/>
            </w:pPr>
          </w:p>
        </w:tc>
        <w:tc>
          <w:tcPr>
            <w:tcW w:w="1933" w:type="dxa"/>
            <w:vMerge w:val="restart"/>
            <w:tcMar>
              <w:top w:w="50" w:type="dxa"/>
              <w:left w:w="100" w:type="dxa"/>
            </w:tcMar>
            <w:vAlign w:val="center"/>
          </w:tcPr>
          <w:p w14:paraId="6C0F2E74" w14:textId="77777777" w:rsidR="008F3595" w:rsidRDefault="009E298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1D76108E" w14:textId="77777777" w:rsidR="008F3595" w:rsidRDefault="008F3595">
            <w:pPr>
              <w:spacing w:after="0"/>
              <w:ind w:left="135"/>
            </w:pPr>
          </w:p>
        </w:tc>
      </w:tr>
      <w:tr w:rsidR="008F3595" w14:paraId="3B11E886" w14:textId="77777777">
        <w:trPr>
          <w:trHeight w:val="144"/>
          <w:tblCellSpacing w:w="20" w:type="nil"/>
        </w:trPr>
        <w:tc>
          <w:tcPr>
            <w:tcW w:w="0" w:type="auto"/>
            <w:vMerge/>
            <w:tcBorders>
              <w:top w:val="nil"/>
            </w:tcBorders>
            <w:tcMar>
              <w:top w:w="50" w:type="dxa"/>
              <w:left w:w="100" w:type="dxa"/>
            </w:tcMar>
          </w:tcPr>
          <w:p w14:paraId="3C967D36" w14:textId="77777777" w:rsidR="008F3595" w:rsidRDefault="008F3595"/>
        </w:tc>
        <w:tc>
          <w:tcPr>
            <w:tcW w:w="0" w:type="auto"/>
            <w:vMerge/>
            <w:tcBorders>
              <w:top w:val="nil"/>
            </w:tcBorders>
            <w:tcMar>
              <w:top w:w="50" w:type="dxa"/>
              <w:left w:w="100" w:type="dxa"/>
            </w:tcMar>
          </w:tcPr>
          <w:p w14:paraId="744E4A1E" w14:textId="77777777" w:rsidR="008F3595" w:rsidRDefault="008F3595"/>
        </w:tc>
        <w:tc>
          <w:tcPr>
            <w:tcW w:w="793" w:type="dxa"/>
            <w:tcMar>
              <w:top w:w="50" w:type="dxa"/>
              <w:left w:w="100" w:type="dxa"/>
            </w:tcMar>
            <w:vAlign w:val="center"/>
          </w:tcPr>
          <w:p w14:paraId="7A7E685E" w14:textId="77777777" w:rsidR="008F3595" w:rsidRDefault="009E298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5E76C792" w14:textId="77777777" w:rsidR="008F3595" w:rsidRDefault="008F3595">
            <w:pPr>
              <w:spacing w:after="0"/>
              <w:ind w:left="135"/>
            </w:pPr>
          </w:p>
        </w:tc>
        <w:tc>
          <w:tcPr>
            <w:tcW w:w="1485" w:type="dxa"/>
            <w:tcMar>
              <w:top w:w="50" w:type="dxa"/>
              <w:left w:w="100" w:type="dxa"/>
            </w:tcMar>
            <w:vAlign w:val="center"/>
          </w:tcPr>
          <w:p w14:paraId="0DD31BC3" w14:textId="77777777" w:rsidR="008F3595" w:rsidRDefault="009E298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6DCB4A5" w14:textId="77777777" w:rsidR="008F3595" w:rsidRDefault="008F3595">
            <w:pPr>
              <w:spacing w:after="0"/>
              <w:ind w:left="135"/>
            </w:pPr>
          </w:p>
        </w:tc>
        <w:tc>
          <w:tcPr>
            <w:tcW w:w="1587" w:type="dxa"/>
            <w:tcMar>
              <w:top w:w="50" w:type="dxa"/>
              <w:left w:w="100" w:type="dxa"/>
            </w:tcMar>
            <w:vAlign w:val="center"/>
          </w:tcPr>
          <w:p w14:paraId="0C0B0F9C" w14:textId="77777777" w:rsidR="008F3595" w:rsidRDefault="009E298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F629C48" w14:textId="77777777" w:rsidR="008F3595" w:rsidRDefault="008F3595">
            <w:pPr>
              <w:spacing w:after="0"/>
              <w:ind w:left="135"/>
            </w:pPr>
          </w:p>
        </w:tc>
        <w:tc>
          <w:tcPr>
            <w:tcW w:w="0" w:type="auto"/>
            <w:vMerge/>
            <w:tcBorders>
              <w:top w:val="nil"/>
            </w:tcBorders>
            <w:tcMar>
              <w:top w:w="50" w:type="dxa"/>
              <w:left w:w="100" w:type="dxa"/>
            </w:tcMar>
          </w:tcPr>
          <w:p w14:paraId="25122A02" w14:textId="77777777" w:rsidR="008F3595" w:rsidRDefault="008F3595"/>
        </w:tc>
        <w:tc>
          <w:tcPr>
            <w:tcW w:w="0" w:type="auto"/>
            <w:vMerge/>
            <w:tcBorders>
              <w:top w:val="nil"/>
            </w:tcBorders>
            <w:tcMar>
              <w:top w:w="50" w:type="dxa"/>
              <w:left w:w="100" w:type="dxa"/>
            </w:tcMar>
          </w:tcPr>
          <w:p w14:paraId="44E25CE0" w14:textId="77777777" w:rsidR="008F3595" w:rsidRDefault="008F3595"/>
        </w:tc>
      </w:tr>
      <w:tr w:rsidR="008F3595" w14:paraId="18CBE151" w14:textId="77777777">
        <w:trPr>
          <w:trHeight w:val="144"/>
          <w:tblCellSpacing w:w="20" w:type="nil"/>
        </w:trPr>
        <w:tc>
          <w:tcPr>
            <w:tcW w:w="356" w:type="dxa"/>
            <w:tcMar>
              <w:top w:w="50" w:type="dxa"/>
              <w:left w:w="100" w:type="dxa"/>
            </w:tcMar>
            <w:vAlign w:val="center"/>
          </w:tcPr>
          <w:p w14:paraId="39122CC7" w14:textId="77777777" w:rsidR="008F3595" w:rsidRDefault="009E2982">
            <w:pPr>
              <w:spacing w:after="0"/>
            </w:pPr>
            <w:r>
              <w:rPr>
                <w:rFonts w:ascii="Times New Roman" w:hAnsi="Times New Roman"/>
                <w:color w:val="000000"/>
                <w:sz w:val="24"/>
              </w:rPr>
              <w:t>1</w:t>
            </w:r>
          </w:p>
        </w:tc>
        <w:tc>
          <w:tcPr>
            <w:tcW w:w="3520" w:type="dxa"/>
            <w:tcMar>
              <w:top w:w="50" w:type="dxa"/>
              <w:left w:w="100" w:type="dxa"/>
            </w:tcMar>
            <w:vAlign w:val="center"/>
          </w:tcPr>
          <w:p w14:paraId="094CAECE" w14:textId="77777777" w:rsidR="008F3595" w:rsidRPr="00B63799" w:rsidRDefault="009E2982">
            <w:pPr>
              <w:spacing w:after="0"/>
              <w:ind w:left="135"/>
              <w:rPr>
                <w:lang w:val="ru-RU"/>
              </w:rPr>
            </w:pPr>
            <w:r w:rsidRPr="00B63799">
              <w:rPr>
                <w:rFonts w:ascii="Times New Roman" w:hAnsi="Times New Roman"/>
                <w:color w:val="000000"/>
                <w:sz w:val="24"/>
                <w:lang w:val="ru-RU"/>
              </w:rPr>
              <w:t>Предмет органической химии, её возникновение, развитие и значение</w:t>
            </w:r>
          </w:p>
        </w:tc>
        <w:tc>
          <w:tcPr>
            <w:tcW w:w="793" w:type="dxa"/>
            <w:tcMar>
              <w:top w:w="50" w:type="dxa"/>
              <w:left w:w="100" w:type="dxa"/>
            </w:tcMar>
            <w:vAlign w:val="center"/>
          </w:tcPr>
          <w:p w14:paraId="5DDAC683" w14:textId="77777777" w:rsidR="008F3595" w:rsidRDefault="009E2982">
            <w:pPr>
              <w:spacing w:after="0"/>
              <w:ind w:left="135"/>
              <w:jc w:val="center"/>
            </w:pPr>
            <w:r w:rsidRPr="00B637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CFE79D7" w14:textId="77777777" w:rsidR="008F3595" w:rsidRDefault="008F3595">
            <w:pPr>
              <w:spacing w:after="0"/>
              <w:ind w:left="135"/>
              <w:jc w:val="center"/>
            </w:pPr>
          </w:p>
        </w:tc>
        <w:tc>
          <w:tcPr>
            <w:tcW w:w="1587" w:type="dxa"/>
            <w:tcMar>
              <w:top w:w="50" w:type="dxa"/>
              <w:left w:w="100" w:type="dxa"/>
            </w:tcMar>
            <w:vAlign w:val="center"/>
          </w:tcPr>
          <w:p w14:paraId="3994F650" w14:textId="77777777" w:rsidR="008F3595" w:rsidRDefault="008F3595">
            <w:pPr>
              <w:spacing w:after="0"/>
              <w:ind w:left="135"/>
              <w:jc w:val="center"/>
            </w:pPr>
          </w:p>
        </w:tc>
        <w:tc>
          <w:tcPr>
            <w:tcW w:w="1120" w:type="dxa"/>
            <w:tcMar>
              <w:top w:w="50" w:type="dxa"/>
              <w:left w:w="100" w:type="dxa"/>
            </w:tcMar>
            <w:vAlign w:val="center"/>
          </w:tcPr>
          <w:p w14:paraId="22BA204C" w14:textId="77777777" w:rsidR="008F3595" w:rsidRDefault="008F3595">
            <w:pPr>
              <w:spacing w:after="0"/>
              <w:ind w:left="135"/>
            </w:pPr>
          </w:p>
        </w:tc>
        <w:tc>
          <w:tcPr>
            <w:tcW w:w="1933" w:type="dxa"/>
            <w:tcMar>
              <w:top w:w="50" w:type="dxa"/>
              <w:left w:w="100" w:type="dxa"/>
            </w:tcMar>
            <w:vAlign w:val="center"/>
          </w:tcPr>
          <w:p w14:paraId="5975D727" w14:textId="77777777" w:rsidR="008F3595" w:rsidRDefault="008F3595">
            <w:pPr>
              <w:spacing w:after="0"/>
              <w:ind w:left="135"/>
            </w:pPr>
          </w:p>
        </w:tc>
      </w:tr>
      <w:tr w:rsidR="008F3595" w14:paraId="4FDD5D22" w14:textId="77777777">
        <w:trPr>
          <w:trHeight w:val="144"/>
          <w:tblCellSpacing w:w="20" w:type="nil"/>
        </w:trPr>
        <w:tc>
          <w:tcPr>
            <w:tcW w:w="356" w:type="dxa"/>
            <w:tcMar>
              <w:top w:w="50" w:type="dxa"/>
              <w:left w:w="100" w:type="dxa"/>
            </w:tcMar>
            <w:vAlign w:val="center"/>
          </w:tcPr>
          <w:p w14:paraId="608F9459" w14:textId="77777777" w:rsidR="008F3595" w:rsidRDefault="009E2982">
            <w:pPr>
              <w:spacing w:after="0"/>
            </w:pPr>
            <w:r>
              <w:rPr>
                <w:rFonts w:ascii="Times New Roman" w:hAnsi="Times New Roman"/>
                <w:color w:val="000000"/>
                <w:sz w:val="24"/>
              </w:rPr>
              <w:t>2</w:t>
            </w:r>
          </w:p>
        </w:tc>
        <w:tc>
          <w:tcPr>
            <w:tcW w:w="3520" w:type="dxa"/>
            <w:tcMar>
              <w:top w:w="50" w:type="dxa"/>
              <w:left w:w="100" w:type="dxa"/>
            </w:tcMar>
            <w:vAlign w:val="center"/>
          </w:tcPr>
          <w:p w14:paraId="7F3B15CF" w14:textId="77777777" w:rsidR="008F3595" w:rsidRPr="00B63799" w:rsidRDefault="009E2982">
            <w:pPr>
              <w:spacing w:after="0"/>
              <w:ind w:left="135"/>
              <w:rPr>
                <w:lang w:val="ru-RU"/>
              </w:rPr>
            </w:pPr>
            <w:r w:rsidRPr="00B63799">
              <w:rPr>
                <w:rFonts w:ascii="Times New Roman" w:hAnsi="Times New Roman"/>
                <w:color w:val="000000"/>
                <w:sz w:val="24"/>
                <w:lang w:val="ru-RU"/>
              </w:rPr>
              <w:t>Теория строения органических соединений А. М. Бутлерова, её основные положения</w:t>
            </w:r>
          </w:p>
        </w:tc>
        <w:tc>
          <w:tcPr>
            <w:tcW w:w="793" w:type="dxa"/>
            <w:tcMar>
              <w:top w:w="50" w:type="dxa"/>
              <w:left w:w="100" w:type="dxa"/>
            </w:tcMar>
            <w:vAlign w:val="center"/>
          </w:tcPr>
          <w:p w14:paraId="18C0B397" w14:textId="77777777" w:rsidR="008F3595" w:rsidRDefault="009E2982">
            <w:pPr>
              <w:spacing w:after="0"/>
              <w:ind w:left="135"/>
              <w:jc w:val="center"/>
            </w:pPr>
            <w:r w:rsidRPr="00B637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3B67868" w14:textId="77777777" w:rsidR="008F3595" w:rsidRDefault="008F3595">
            <w:pPr>
              <w:spacing w:after="0"/>
              <w:ind w:left="135"/>
              <w:jc w:val="center"/>
            </w:pPr>
          </w:p>
        </w:tc>
        <w:tc>
          <w:tcPr>
            <w:tcW w:w="1587" w:type="dxa"/>
            <w:tcMar>
              <w:top w:w="50" w:type="dxa"/>
              <w:left w:w="100" w:type="dxa"/>
            </w:tcMar>
            <w:vAlign w:val="center"/>
          </w:tcPr>
          <w:p w14:paraId="7A35EB5E" w14:textId="77777777" w:rsidR="008F3595" w:rsidRDefault="008F3595">
            <w:pPr>
              <w:spacing w:after="0"/>
              <w:ind w:left="135"/>
              <w:jc w:val="center"/>
            </w:pPr>
          </w:p>
        </w:tc>
        <w:tc>
          <w:tcPr>
            <w:tcW w:w="1120" w:type="dxa"/>
            <w:tcMar>
              <w:top w:w="50" w:type="dxa"/>
              <w:left w:w="100" w:type="dxa"/>
            </w:tcMar>
            <w:vAlign w:val="center"/>
          </w:tcPr>
          <w:p w14:paraId="01938132" w14:textId="77777777" w:rsidR="008F3595" w:rsidRDefault="008F3595">
            <w:pPr>
              <w:spacing w:after="0"/>
              <w:ind w:left="135"/>
            </w:pPr>
          </w:p>
        </w:tc>
        <w:tc>
          <w:tcPr>
            <w:tcW w:w="1933" w:type="dxa"/>
            <w:tcMar>
              <w:top w:w="50" w:type="dxa"/>
              <w:left w:w="100" w:type="dxa"/>
            </w:tcMar>
            <w:vAlign w:val="center"/>
          </w:tcPr>
          <w:p w14:paraId="12CFFB03" w14:textId="77777777" w:rsidR="008F3595" w:rsidRDefault="008F3595">
            <w:pPr>
              <w:spacing w:after="0"/>
              <w:ind w:left="135"/>
            </w:pPr>
          </w:p>
        </w:tc>
      </w:tr>
      <w:tr w:rsidR="008F3595" w14:paraId="673203F3" w14:textId="77777777">
        <w:trPr>
          <w:trHeight w:val="144"/>
          <w:tblCellSpacing w:w="20" w:type="nil"/>
        </w:trPr>
        <w:tc>
          <w:tcPr>
            <w:tcW w:w="356" w:type="dxa"/>
            <w:tcMar>
              <w:top w:w="50" w:type="dxa"/>
              <w:left w:w="100" w:type="dxa"/>
            </w:tcMar>
            <w:vAlign w:val="center"/>
          </w:tcPr>
          <w:p w14:paraId="7A4ACBC9" w14:textId="77777777" w:rsidR="008F3595" w:rsidRDefault="009E2982">
            <w:pPr>
              <w:spacing w:after="0"/>
            </w:pPr>
            <w:r>
              <w:rPr>
                <w:rFonts w:ascii="Times New Roman" w:hAnsi="Times New Roman"/>
                <w:color w:val="000000"/>
                <w:sz w:val="24"/>
              </w:rPr>
              <w:t>3</w:t>
            </w:r>
          </w:p>
        </w:tc>
        <w:tc>
          <w:tcPr>
            <w:tcW w:w="3520" w:type="dxa"/>
            <w:tcMar>
              <w:top w:w="50" w:type="dxa"/>
              <w:left w:w="100" w:type="dxa"/>
            </w:tcMar>
            <w:vAlign w:val="center"/>
          </w:tcPr>
          <w:p w14:paraId="2278CBDE" w14:textId="77777777" w:rsidR="008F3595" w:rsidRPr="00B63799" w:rsidRDefault="009E2982">
            <w:pPr>
              <w:spacing w:after="0"/>
              <w:ind w:left="135"/>
              <w:rPr>
                <w:lang w:val="ru-RU"/>
              </w:rPr>
            </w:pPr>
            <w:r w:rsidRPr="00B63799">
              <w:rPr>
                <w:rFonts w:ascii="Times New Roman" w:hAnsi="Times New Roman"/>
                <w:color w:val="000000"/>
                <w:sz w:val="24"/>
                <w:lang w:val="ru-RU"/>
              </w:rPr>
              <w:t>Представление о классификации органических веществ. Номенклатура (систематическая) и тривиальные названия органических веществ</w:t>
            </w:r>
          </w:p>
        </w:tc>
        <w:tc>
          <w:tcPr>
            <w:tcW w:w="793" w:type="dxa"/>
            <w:tcMar>
              <w:top w:w="50" w:type="dxa"/>
              <w:left w:w="100" w:type="dxa"/>
            </w:tcMar>
            <w:vAlign w:val="center"/>
          </w:tcPr>
          <w:p w14:paraId="0F31C238" w14:textId="77777777" w:rsidR="008F3595" w:rsidRDefault="009E2982">
            <w:pPr>
              <w:spacing w:after="0"/>
              <w:ind w:left="135"/>
              <w:jc w:val="center"/>
            </w:pPr>
            <w:r w:rsidRPr="00B637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2F48529" w14:textId="77777777" w:rsidR="008F3595" w:rsidRDefault="008F3595">
            <w:pPr>
              <w:spacing w:after="0"/>
              <w:ind w:left="135"/>
              <w:jc w:val="center"/>
            </w:pPr>
          </w:p>
        </w:tc>
        <w:tc>
          <w:tcPr>
            <w:tcW w:w="1587" w:type="dxa"/>
            <w:tcMar>
              <w:top w:w="50" w:type="dxa"/>
              <w:left w:w="100" w:type="dxa"/>
            </w:tcMar>
            <w:vAlign w:val="center"/>
          </w:tcPr>
          <w:p w14:paraId="79A52CD0" w14:textId="77777777" w:rsidR="008F3595" w:rsidRDefault="008F3595">
            <w:pPr>
              <w:spacing w:after="0"/>
              <w:ind w:left="135"/>
              <w:jc w:val="center"/>
            </w:pPr>
          </w:p>
        </w:tc>
        <w:tc>
          <w:tcPr>
            <w:tcW w:w="1120" w:type="dxa"/>
            <w:tcMar>
              <w:top w:w="50" w:type="dxa"/>
              <w:left w:w="100" w:type="dxa"/>
            </w:tcMar>
            <w:vAlign w:val="center"/>
          </w:tcPr>
          <w:p w14:paraId="50B52D3C" w14:textId="77777777" w:rsidR="008F3595" w:rsidRDefault="008F3595">
            <w:pPr>
              <w:spacing w:after="0"/>
              <w:ind w:left="135"/>
            </w:pPr>
          </w:p>
        </w:tc>
        <w:tc>
          <w:tcPr>
            <w:tcW w:w="1933" w:type="dxa"/>
            <w:tcMar>
              <w:top w:w="50" w:type="dxa"/>
              <w:left w:w="100" w:type="dxa"/>
            </w:tcMar>
            <w:vAlign w:val="center"/>
          </w:tcPr>
          <w:p w14:paraId="51954983" w14:textId="77777777" w:rsidR="008F3595" w:rsidRDefault="008F3595">
            <w:pPr>
              <w:spacing w:after="0"/>
              <w:ind w:left="135"/>
            </w:pPr>
          </w:p>
        </w:tc>
      </w:tr>
      <w:tr w:rsidR="008F3595" w14:paraId="7CC6E178" w14:textId="77777777">
        <w:trPr>
          <w:trHeight w:val="144"/>
          <w:tblCellSpacing w:w="20" w:type="nil"/>
        </w:trPr>
        <w:tc>
          <w:tcPr>
            <w:tcW w:w="356" w:type="dxa"/>
            <w:tcMar>
              <w:top w:w="50" w:type="dxa"/>
              <w:left w:w="100" w:type="dxa"/>
            </w:tcMar>
            <w:vAlign w:val="center"/>
          </w:tcPr>
          <w:p w14:paraId="04CE678F" w14:textId="77777777" w:rsidR="008F3595" w:rsidRDefault="009E2982">
            <w:pPr>
              <w:spacing w:after="0"/>
            </w:pPr>
            <w:r>
              <w:rPr>
                <w:rFonts w:ascii="Times New Roman" w:hAnsi="Times New Roman"/>
                <w:color w:val="000000"/>
                <w:sz w:val="24"/>
              </w:rPr>
              <w:t>4</w:t>
            </w:r>
          </w:p>
        </w:tc>
        <w:tc>
          <w:tcPr>
            <w:tcW w:w="3520" w:type="dxa"/>
            <w:tcMar>
              <w:top w:w="50" w:type="dxa"/>
              <w:left w:w="100" w:type="dxa"/>
            </w:tcMar>
            <w:vAlign w:val="center"/>
          </w:tcPr>
          <w:p w14:paraId="7D678A19" w14:textId="77777777" w:rsidR="008F3595" w:rsidRPr="00B63799" w:rsidRDefault="009E2982">
            <w:pPr>
              <w:spacing w:after="0"/>
              <w:ind w:left="135"/>
              <w:rPr>
                <w:lang w:val="ru-RU"/>
              </w:rPr>
            </w:pPr>
            <w:proofErr w:type="spellStart"/>
            <w:r w:rsidRPr="00B63799">
              <w:rPr>
                <w:rFonts w:ascii="Times New Roman" w:hAnsi="Times New Roman"/>
                <w:color w:val="000000"/>
                <w:sz w:val="24"/>
                <w:lang w:val="ru-RU"/>
              </w:rPr>
              <w:t>Алканы</w:t>
            </w:r>
            <w:proofErr w:type="spellEnd"/>
            <w:r w:rsidRPr="00B63799">
              <w:rPr>
                <w:rFonts w:ascii="Times New Roman" w:hAnsi="Times New Roman"/>
                <w:color w:val="000000"/>
                <w:sz w:val="24"/>
                <w:lang w:val="ru-RU"/>
              </w:rPr>
              <w:t>: состав и строение, гомологический ряд</w:t>
            </w:r>
          </w:p>
        </w:tc>
        <w:tc>
          <w:tcPr>
            <w:tcW w:w="793" w:type="dxa"/>
            <w:tcMar>
              <w:top w:w="50" w:type="dxa"/>
              <w:left w:w="100" w:type="dxa"/>
            </w:tcMar>
            <w:vAlign w:val="center"/>
          </w:tcPr>
          <w:p w14:paraId="0829E748" w14:textId="77777777" w:rsidR="008F3595" w:rsidRDefault="009E2982">
            <w:pPr>
              <w:spacing w:after="0"/>
              <w:ind w:left="135"/>
              <w:jc w:val="center"/>
            </w:pPr>
            <w:r w:rsidRPr="00B637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A9A74EB" w14:textId="77777777" w:rsidR="008F3595" w:rsidRDefault="008F3595">
            <w:pPr>
              <w:spacing w:after="0"/>
              <w:ind w:left="135"/>
              <w:jc w:val="center"/>
            </w:pPr>
          </w:p>
        </w:tc>
        <w:tc>
          <w:tcPr>
            <w:tcW w:w="1587" w:type="dxa"/>
            <w:tcMar>
              <w:top w:w="50" w:type="dxa"/>
              <w:left w:w="100" w:type="dxa"/>
            </w:tcMar>
            <w:vAlign w:val="center"/>
          </w:tcPr>
          <w:p w14:paraId="22844B51" w14:textId="77777777" w:rsidR="008F3595" w:rsidRDefault="008F3595">
            <w:pPr>
              <w:spacing w:after="0"/>
              <w:ind w:left="135"/>
              <w:jc w:val="center"/>
            </w:pPr>
          </w:p>
        </w:tc>
        <w:tc>
          <w:tcPr>
            <w:tcW w:w="1120" w:type="dxa"/>
            <w:tcMar>
              <w:top w:w="50" w:type="dxa"/>
              <w:left w:w="100" w:type="dxa"/>
            </w:tcMar>
            <w:vAlign w:val="center"/>
          </w:tcPr>
          <w:p w14:paraId="484A2423" w14:textId="77777777" w:rsidR="008F3595" w:rsidRDefault="008F3595">
            <w:pPr>
              <w:spacing w:after="0"/>
              <w:ind w:left="135"/>
            </w:pPr>
          </w:p>
        </w:tc>
        <w:tc>
          <w:tcPr>
            <w:tcW w:w="1933" w:type="dxa"/>
            <w:tcMar>
              <w:top w:w="50" w:type="dxa"/>
              <w:left w:w="100" w:type="dxa"/>
            </w:tcMar>
            <w:vAlign w:val="center"/>
          </w:tcPr>
          <w:p w14:paraId="5F593804" w14:textId="77777777" w:rsidR="008F3595" w:rsidRDefault="008F3595">
            <w:pPr>
              <w:spacing w:after="0"/>
              <w:ind w:left="135"/>
            </w:pPr>
          </w:p>
        </w:tc>
      </w:tr>
      <w:tr w:rsidR="008F3595" w14:paraId="553CFE5F" w14:textId="77777777">
        <w:trPr>
          <w:trHeight w:val="144"/>
          <w:tblCellSpacing w:w="20" w:type="nil"/>
        </w:trPr>
        <w:tc>
          <w:tcPr>
            <w:tcW w:w="356" w:type="dxa"/>
            <w:tcMar>
              <w:top w:w="50" w:type="dxa"/>
              <w:left w:w="100" w:type="dxa"/>
            </w:tcMar>
            <w:vAlign w:val="center"/>
          </w:tcPr>
          <w:p w14:paraId="74C4A7A2" w14:textId="77777777" w:rsidR="008F3595" w:rsidRDefault="009E2982">
            <w:pPr>
              <w:spacing w:after="0"/>
            </w:pPr>
            <w:r>
              <w:rPr>
                <w:rFonts w:ascii="Times New Roman" w:hAnsi="Times New Roman"/>
                <w:color w:val="000000"/>
                <w:sz w:val="24"/>
              </w:rPr>
              <w:t>5</w:t>
            </w:r>
          </w:p>
        </w:tc>
        <w:tc>
          <w:tcPr>
            <w:tcW w:w="3520" w:type="dxa"/>
            <w:tcMar>
              <w:top w:w="50" w:type="dxa"/>
              <w:left w:w="100" w:type="dxa"/>
            </w:tcMar>
            <w:vAlign w:val="center"/>
          </w:tcPr>
          <w:p w14:paraId="375FF98C" w14:textId="77777777" w:rsidR="008F3595" w:rsidRPr="00B63799" w:rsidRDefault="009E2982">
            <w:pPr>
              <w:spacing w:after="0"/>
              <w:ind w:left="135"/>
              <w:rPr>
                <w:lang w:val="ru-RU"/>
              </w:rPr>
            </w:pPr>
            <w:r w:rsidRPr="00B63799">
              <w:rPr>
                <w:rFonts w:ascii="Times New Roman" w:hAnsi="Times New Roman"/>
                <w:color w:val="000000"/>
                <w:sz w:val="24"/>
                <w:lang w:val="ru-RU"/>
              </w:rPr>
              <w:t xml:space="preserve">Метан и этан — простейшие представители </w:t>
            </w:r>
            <w:proofErr w:type="spellStart"/>
            <w:r w:rsidRPr="00B63799">
              <w:rPr>
                <w:rFonts w:ascii="Times New Roman" w:hAnsi="Times New Roman"/>
                <w:color w:val="000000"/>
                <w:sz w:val="24"/>
                <w:lang w:val="ru-RU"/>
              </w:rPr>
              <w:t>алканов</w:t>
            </w:r>
            <w:proofErr w:type="spellEnd"/>
          </w:p>
        </w:tc>
        <w:tc>
          <w:tcPr>
            <w:tcW w:w="793" w:type="dxa"/>
            <w:tcMar>
              <w:top w:w="50" w:type="dxa"/>
              <w:left w:w="100" w:type="dxa"/>
            </w:tcMar>
            <w:vAlign w:val="center"/>
          </w:tcPr>
          <w:p w14:paraId="77F547E6" w14:textId="77777777" w:rsidR="008F3595" w:rsidRDefault="009E2982">
            <w:pPr>
              <w:spacing w:after="0"/>
              <w:ind w:left="135"/>
              <w:jc w:val="center"/>
            </w:pPr>
            <w:r w:rsidRPr="00B637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7D42CCE" w14:textId="77777777" w:rsidR="008F3595" w:rsidRDefault="008F3595">
            <w:pPr>
              <w:spacing w:after="0"/>
              <w:ind w:left="135"/>
              <w:jc w:val="center"/>
            </w:pPr>
          </w:p>
        </w:tc>
        <w:tc>
          <w:tcPr>
            <w:tcW w:w="1587" w:type="dxa"/>
            <w:tcMar>
              <w:top w:w="50" w:type="dxa"/>
              <w:left w:w="100" w:type="dxa"/>
            </w:tcMar>
            <w:vAlign w:val="center"/>
          </w:tcPr>
          <w:p w14:paraId="41C7A431" w14:textId="77777777" w:rsidR="008F3595" w:rsidRDefault="008F3595">
            <w:pPr>
              <w:spacing w:after="0"/>
              <w:ind w:left="135"/>
              <w:jc w:val="center"/>
            </w:pPr>
          </w:p>
        </w:tc>
        <w:tc>
          <w:tcPr>
            <w:tcW w:w="1120" w:type="dxa"/>
            <w:tcMar>
              <w:top w:w="50" w:type="dxa"/>
              <w:left w:w="100" w:type="dxa"/>
            </w:tcMar>
            <w:vAlign w:val="center"/>
          </w:tcPr>
          <w:p w14:paraId="22F2BEF9" w14:textId="77777777" w:rsidR="008F3595" w:rsidRDefault="008F3595">
            <w:pPr>
              <w:spacing w:after="0"/>
              <w:ind w:left="135"/>
            </w:pPr>
          </w:p>
        </w:tc>
        <w:tc>
          <w:tcPr>
            <w:tcW w:w="1933" w:type="dxa"/>
            <w:tcMar>
              <w:top w:w="50" w:type="dxa"/>
              <w:left w:w="100" w:type="dxa"/>
            </w:tcMar>
            <w:vAlign w:val="center"/>
          </w:tcPr>
          <w:p w14:paraId="559521C2" w14:textId="77777777" w:rsidR="008F3595" w:rsidRDefault="008F3595">
            <w:pPr>
              <w:spacing w:after="0"/>
              <w:ind w:left="135"/>
            </w:pPr>
          </w:p>
        </w:tc>
      </w:tr>
      <w:tr w:rsidR="008F3595" w14:paraId="1EF7ECED" w14:textId="77777777">
        <w:trPr>
          <w:trHeight w:val="144"/>
          <w:tblCellSpacing w:w="20" w:type="nil"/>
        </w:trPr>
        <w:tc>
          <w:tcPr>
            <w:tcW w:w="356" w:type="dxa"/>
            <w:tcMar>
              <w:top w:w="50" w:type="dxa"/>
              <w:left w:w="100" w:type="dxa"/>
            </w:tcMar>
            <w:vAlign w:val="center"/>
          </w:tcPr>
          <w:p w14:paraId="1FF755C2" w14:textId="77777777" w:rsidR="008F3595" w:rsidRDefault="009E2982">
            <w:pPr>
              <w:spacing w:after="0"/>
            </w:pPr>
            <w:r>
              <w:rPr>
                <w:rFonts w:ascii="Times New Roman" w:hAnsi="Times New Roman"/>
                <w:color w:val="000000"/>
                <w:sz w:val="24"/>
              </w:rPr>
              <w:t>6</w:t>
            </w:r>
          </w:p>
        </w:tc>
        <w:tc>
          <w:tcPr>
            <w:tcW w:w="3520" w:type="dxa"/>
            <w:tcMar>
              <w:top w:w="50" w:type="dxa"/>
              <w:left w:w="100" w:type="dxa"/>
            </w:tcMar>
            <w:vAlign w:val="center"/>
          </w:tcPr>
          <w:p w14:paraId="6EA1C5BF" w14:textId="77777777" w:rsidR="008F3595" w:rsidRPr="00B63799" w:rsidRDefault="009E2982">
            <w:pPr>
              <w:spacing w:after="0"/>
              <w:ind w:left="135"/>
              <w:rPr>
                <w:lang w:val="ru-RU"/>
              </w:rPr>
            </w:pPr>
            <w:proofErr w:type="spellStart"/>
            <w:r w:rsidRPr="00B63799">
              <w:rPr>
                <w:rFonts w:ascii="Times New Roman" w:hAnsi="Times New Roman"/>
                <w:color w:val="000000"/>
                <w:sz w:val="24"/>
                <w:lang w:val="ru-RU"/>
              </w:rPr>
              <w:t>Алкены</w:t>
            </w:r>
            <w:proofErr w:type="spellEnd"/>
            <w:r w:rsidRPr="00B63799">
              <w:rPr>
                <w:rFonts w:ascii="Times New Roman" w:hAnsi="Times New Roman"/>
                <w:color w:val="000000"/>
                <w:sz w:val="24"/>
                <w:lang w:val="ru-RU"/>
              </w:rPr>
              <w:t>: состав и строение, свойства</w:t>
            </w:r>
          </w:p>
        </w:tc>
        <w:tc>
          <w:tcPr>
            <w:tcW w:w="793" w:type="dxa"/>
            <w:tcMar>
              <w:top w:w="50" w:type="dxa"/>
              <w:left w:w="100" w:type="dxa"/>
            </w:tcMar>
            <w:vAlign w:val="center"/>
          </w:tcPr>
          <w:p w14:paraId="4F2C1B29" w14:textId="77777777" w:rsidR="008F3595" w:rsidRDefault="009E2982">
            <w:pPr>
              <w:spacing w:after="0"/>
              <w:ind w:left="135"/>
              <w:jc w:val="center"/>
            </w:pPr>
            <w:r w:rsidRPr="00B637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A1AC796" w14:textId="77777777" w:rsidR="008F3595" w:rsidRDefault="008F3595">
            <w:pPr>
              <w:spacing w:after="0"/>
              <w:ind w:left="135"/>
              <w:jc w:val="center"/>
            </w:pPr>
          </w:p>
        </w:tc>
        <w:tc>
          <w:tcPr>
            <w:tcW w:w="1587" w:type="dxa"/>
            <w:tcMar>
              <w:top w:w="50" w:type="dxa"/>
              <w:left w:w="100" w:type="dxa"/>
            </w:tcMar>
            <w:vAlign w:val="center"/>
          </w:tcPr>
          <w:p w14:paraId="2067C193" w14:textId="77777777" w:rsidR="008F3595" w:rsidRDefault="008F3595">
            <w:pPr>
              <w:spacing w:after="0"/>
              <w:ind w:left="135"/>
              <w:jc w:val="center"/>
            </w:pPr>
          </w:p>
        </w:tc>
        <w:tc>
          <w:tcPr>
            <w:tcW w:w="1120" w:type="dxa"/>
            <w:tcMar>
              <w:top w:w="50" w:type="dxa"/>
              <w:left w:w="100" w:type="dxa"/>
            </w:tcMar>
            <w:vAlign w:val="center"/>
          </w:tcPr>
          <w:p w14:paraId="4779F673" w14:textId="77777777" w:rsidR="008F3595" w:rsidRDefault="008F3595">
            <w:pPr>
              <w:spacing w:after="0"/>
              <w:ind w:left="135"/>
            </w:pPr>
          </w:p>
        </w:tc>
        <w:tc>
          <w:tcPr>
            <w:tcW w:w="1933" w:type="dxa"/>
            <w:tcMar>
              <w:top w:w="50" w:type="dxa"/>
              <w:left w:w="100" w:type="dxa"/>
            </w:tcMar>
            <w:vAlign w:val="center"/>
          </w:tcPr>
          <w:p w14:paraId="2CF06FA6" w14:textId="77777777" w:rsidR="008F3595" w:rsidRDefault="008F3595">
            <w:pPr>
              <w:spacing w:after="0"/>
              <w:ind w:left="135"/>
            </w:pPr>
          </w:p>
        </w:tc>
      </w:tr>
      <w:tr w:rsidR="008F3595" w14:paraId="53F8237F" w14:textId="77777777">
        <w:trPr>
          <w:trHeight w:val="144"/>
          <w:tblCellSpacing w:w="20" w:type="nil"/>
        </w:trPr>
        <w:tc>
          <w:tcPr>
            <w:tcW w:w="356" w:type="dxa"/>
            <w:tcMar>
              <w:top w:w="50" w:type="dxa"/>
              <w:left w:w="100" w:type="dxa"/>
            </w:tcMar>
            <w:vAlign w:val="center"/>
          </w:tcPr>
          <w:p w14:paraId="28490DBA" w14:textId="77777777" w:rsidR="008F3595" w:rsidRDefault="009E2982">
            <w:pPr>
              <w:spacing w:after="0"/>
            </w:pPr>
            <w:r>
              <w:rPr>
                <w:rFonts w:ascii="Times New Roman" w:hAnsi="Times New Roman"/>
                <w:color w:val="000000"/>
                <w:sz w:val="24"/>
              </w:rPr>
              <w:t>7</w:t>
            </w:r>
          </w:p>
        </w:tc>
        <w:tc>
          <w:tcPr>
            <w:tcW w:w="3520" w:type="dxa"/>
            <w:tcMar>
              <w:top w:w="50" w:type="dxa"/>
              <w:left w:w="100" w:type="dxa"/>
            </w:tcMar>
            <w:vAlign w:val="center"/>
          </w:tcPr>
          <w:p w14:paraId="15A052F1" w14:textId="77777777" w:rsidR="008F3595" w:rsidRPr="00B63799" w:rsidRDefault="009E2982">
            <w:pPr>
              <w:spacing w:after="0"/>
              <w:ind w:left="135"/>
              <w:rPr>
                <w:lang w:val="ru-RU"/>
              </w:rPr>
            </w:pPr>
            <w:r w:rsidRPr="00B63799">
              <w:rPr>
                <w:rFonts w:ascii="Times New Roman" w:hAnsi="Times New Roman"/>
                <w:color w:val="000000"/>
                <w:sz w:val="24"/>
                <w:lang w:val="ru-RU"/>
              </w:rPr>
              <w:t xml:space="preserve">Этилен и пропилен — простейшие представители </w:t>
            </w:r>
            <w:proofErr w:type="spellStart"/>
            <w:r w:rsidRPr="00B63799">
              <w:rPr>
                <w:rFonts w:ascii="Times New Roman" w:hAnsi="Times New Roman"/>
                <w:color w:val="000000"/>
                <w:sz w:val="24"/>
                <w:lang w:val="ru-RU"/>
              </w:rPr>
              <w:t>алкенов</w:t>
            </w:r>
            <w:proofErr w:type="spellEnd"/>
          </w:p>
        </w:tc>
        <w:tc>
          <w:tcPr>
            <w:tcW w:w="793" w:type="dxa"/>
            <w:tcMar>
              <w:top w:w="50" w:type="dxa"/>
              <w:left w:w="100" w:type="dxa"/>
            </w:tcMar>
            <w:vAlign w:val="center"/>
          </w:tcPr>
          <w:p w14:paraId="429AAE22" w14:textId="77777777" w:rsidR="008F3595" w:rsidRDefault="009E2982">
            <w:pPr>
              <w:spacing w:after="0"/>
              <w:ind w:left="135"/>
              <w:jc w:val="center"/>
            </w:pPr>
            <w:r w:rsidRPr="00B637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3172C3D" w14:textId="77777777" w:rsidR="008F3595" w:rsidRDefault="008F3595">
            <w:pPr>
              <w:spacing w:after="0"/>
              <w:ind w:left="135"/>
              <w:jc w:val="center"/>
            </w:pPr>
          </w:p>
        </w:tc>
        <w:tc>
          <w:tcPr>
            <w:tcW w:w="1587" w:type="dxa"/>
            <w:tcMar>
              <w:top w:w="50" w:type="dxa"/>
              <w:left w:w="100" w:type="dxa"/>
            </w:tcMar>
            <w:vAlign w:val="center"/>
          </w:tcPr>
          <w:p w14:paraId="6B08EA7D" w14:textId="77777777" w:rsidR="008F3595" w:rsidRDefault="008F3595">
            <w:pPr>
              <w:spacing w:after="0"/>
              <w:ind w:left="135"/>
              <w:jc w:val="center"/>
            </w:pPr>
          </w:p>
        </w:tc>
        <w:tc>
          <w:tcPr>
            <w:tcW w:w="1120" w:type="dxa"/>
            <w:tcMar>
              <w:top w:w="50" w:type="dxa"/>
              <w:left w:w="100" w:type="dxa"/>
            </w:tcMar>
            <w:vAlign w:val="center"/>
          </w:tcPr>
          <w:p w14:paraId="50189E71" w14:textId="77777777" w:rsidR="008F3595" w:rsidRDefault="008F3595">
            <w:pPr>
              <w:spacing w:after="0"/>
              <w:ind w:left="135"/>
            </w:pPr>
          </w:p>
        </w:tc>
        <w:tc>
          <w:tcPr>
            <w:tcW w:w="1933" w:type="dxa"/>
            <w:tcMar>
              <w:top w:w="50" w:type="dxa"/>
              <w:left w:w="100" w:type="dxa"/>
            </w:tcMar>
            <w:vAlign w:val="center"/>
          </w:tcPr>
          <w:p w14:paraId="5B833795" w14:textId="77777777" w:rsidR="008F3595" w:rsidRDefault="008F3595">
            <w:pPr>
              <w:spacing w:after="0"/>
              <w:ind w:left="135"/>
            </w:pPr>
          </w:p>
        </w:tc>
      </w:tr>
      <w:tr w:rsidR="008F3595" w14:paraId="5695EC4D" w14:textId="77777777">
        <w:trPr>
          <w:trHeight w:val="144"/>
          <w:tblCellSpacing w:w="20" w:type="nil"/>
        </w:trPr>
        <w:tc>
          <w:tcPr>
            <w:tcW w:w="356" w:type="dxa"/>
            <w:tcMar>
              <w:top w:w="50" w:type="dxa"/>
              <w:left w:w="100" w:type="dxa"/>
            </w:tcMar>
            <w:vAlign w:val="center"/>
          </w:tcPr>
          <w:p w14:paraId="7176AD34" w14:textId="77777777" w:rsidR="008F3595" w:rsidRDefault="009E2982">
            <w:pPr>
              <w:spacing w:after="0"/>
            </w:pPr>
            <w:r>
              <w:rPr>
                <w:rFonts w:ascii="Times New Roman" w:hAnsi="Times New Roman"/>
                <w:color w:val="000000"/>
                <w:sz w:val="24"/>
              </w:rPr>
              <w:t>8</w:t>
            </w:r>
          </w:p>
        </w:tc>
        <w:tc>
          <w:tcPr>
            <w:tcW w:w="3520" w:type="dxa"/>
            <w:tcMar>
              <w:top w:w="50" w:type="dxa"/>
              <w:left w:w="100" w:type="dxa"/>
            </w:tcMar>
            <w:vAlign w:val="center"/>
          </w:tcPr>
          <w:p w14:paraId="70DF9D92" w14:textId="77777777" w:rsidR="008F3595" w:rsidRPr="00B63799" w:rsidRDefault="009E2982">
            <w:pPr>
              <w:spacing w:after="0"/>
              <w:ind w:left="135"/>
              <w:rPr>
                <w:lang w:val="ru-RU"/>
              </w:rPr>
            </w:pPr>
            <w:r w:rsidRPr="00B63799">
              <w:rPr>
                <w:rFonts w:ascii="Times New Roman" w:hAnsi="Times New Roman"/>
                <w:color w:val="000000"/>
                <w:sz w:val="24"/>
                <w:lang w:val="ru-RU"/>
              </w:rPr>
              <w:t>Практическая работа № 1. «Получение этилена и изучение его свойств»</w:t>
            </w:r>
          </w:p>
        </w:tc>
        <w:tc>
          <w:tcPr>
            <w:tcW w:w="793" w:type="dxa"/>
            <w:tcMar>
              <w:top w:w="50" w:type="dxa"/>
              <w:left w:w="100" w:type="dxa"/>
            </w:tcMar>
            <w:vAlign w:val="center"/>
          </w:tcPr>
          <w:p w14:paraId="4DACE9A4" w14:textId="77777777" w:rsidR="008F3595" w:rsidRDefault="009E2982">
            <w:pPr>
              <w:spacing w:after="0"/>
              <w:ind w:left="135"/>
              <w:jc w:val="center"/>
            </w:pPr>
            <w:r w:rsidRPr="00B637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D8C1F4D" w14:textId="77777777" w:rsidR="008F3595" w:rsidRDefault="008F3595">
            <w:pPr>
              <w:spacing w:after="0"/>
              <w:ind w:left="135"/>
              <w:jc w:val="center"/>
            </w:pPr>
          </w:p>
        </w:tc>
        <w:tc>
          <w:tcPr>
            <w:tcW w:w="1587" w:type="dxa"/>
            <w:tcMar>
              <w:top w:w="50" w:type="dxa"/>
              <w:left w:w="100" w:type="dxa"/>
            </w:tcMar>
            <w:vAlign w:val="center"/>
          </w:tcPr>
          <w:p w14:paraId="0399CE4E" w14:textId="77777777" w:rsidR="008F3595" w:rsidRDefault="009E2982">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14:paraId="3E8C273B" w14:textId="77777777" w:rsidR="008F3595" w:rsidRDefault="008F3595">
            <w:pPr>
              <w:spacing w:after="0"/>
              <w:ind w:left="135"/>
            </w:pPr>
          </w:p>
        </w:tc>
        <w:tc>
          <w:tcPr>
            <w:tcW w:w="1933" w:type="dxa"/>
            <w:tcMar>
              <w:top w:w="50" w:type="dxa"/>
              <w:left w:w="100" w:type="dxa"/>
            </w:tcMar>
            <w:vAlign w:val="center"/>
          </w:tcPr>
          <w:p w14:paraId="21C9D24F" w14:textId="77777777" w:rsidR="008F3595" w:rsidRDefault="008F3595">
            <w:pPr>
              <w:spacing w:after="0"/>
              <w:ind w:left="135"/>
            </w:pPr>
          </w:p>
        </w:tc>
      </w:tr>
      <w:tr w:rsidR="008F3595" w14:paraId="28C937A1" w14:textId="77777777">
        <w:trPr>
          <w:trHeight w:val="144"/>
          <w:tblCellSpacing w:w="20" w:type="nil"/>
        </w:trPr>
        <w:tc>
          <w:tcPr>
            <w:tcW w:w="356" w:type="dxa"/>
            <w:tcMar>
              <w:top w:w="50" w:type="dxa"/>
              <w:left w:w="100" w:type="dxa"/>
            </w:tcMar>
            <w:vAlign w:val="center"/>
          </w:tcPr>
          <w:p w14:paraId="50972A60" w14:textId="77777777" w:rsidR="008F3595" w:rsidRDefault="009E2982">
            <w:pPr>
              <w:spacing w:after="0"/>
            </w:pPr>
            <w:r>
              <w:rPr>
                <w:rFonts w:ascii="Times New Roman" w:hAnsi="Times New Roman"/>
                <w:color w:val="000000"/>
                <w:sz w:val="24"/>
              </w:rPr>
              <w:t>9</w:t>
            </w:r>
          </w:p>
        </w:tc>
        <w:tc>
          <w:tcPr>
            <w:tcW w:w="3520" w:type="dxa"/>
            <w:tcMar>
              <w:top w:w="50" w:type="dxa"/>
              <w:left w:w="100" w:type="dxa"/>
            </w:tcMar>
            <w:vAlign w:val="center"/>
          </w:tcPr>
          <w:p w14:paraId="52418E00" w14:textId="77777777" w:rsidR="008F3595" w:rsidRPr="00B63799" w:rsidRDefault="009E2982">
            <w:pPr>
              <w:spacing w:after="0"/>
              <w:ind w:left="135"/>
              <w:rPr>
                <w:lang w:val="ru-RU"/>
              </w:rPr>
            </w:pPr>
            <w:r w:rsidRPr="00B63799">
              <w:rPr>
                <w:rFonts w:ascii="Times New Roman" w:hAnsi="Times New Roman"/>
                <w:color w:val="000000"/>
                <w:sz w:val="24"/>
                <w:lang w:val="ru-RU"/>
              </w:rPr>
              <w:t>Алкадиены. Бутадиен-1,3 и метилбутадиен-1,3. Получение синтетического каучука и резины</w:t>
            </w:r>
          </w:p>
        </w:tc>
        <w:tc>
          <w:tcPr>
            <w:tcW w:w="793" w:type="dxa"/>
            <w:tcMar>
              <w:top w:w="50" w:type="dxa"/>
              <w:left w:w="100" w:type="dxa"/>
            </w:tcMar>
            <w:vAlign w:val="center"/>
          </w:tcPr>
          <w:p w14:paraId="37F169C5" w14:textId="77777777" w:rsidR="008F3595" w:rsidRDefault="009E2982">
            <w:pPr>
              <w:spacing w:after="0"/>
              <w:ind w:left="135"/>
              <w:jc w:val="center"/>
            </w:pPr>
            <w:r w:rsidRPr="00B637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3738741" w14:textId="77777777" w:rsidR="008F3595" w:rsidRDefault="008F3595">
            <w:pPr>
              <w:spacing w:after="0"/>
              <w:ind w:left="135"/>
              <w:jc w:val="center"/>
            </w:pPr>
          </w:p>
        </w:tc>
        <w:tc>
          <w:tcPr>
            <w:tcW w:w="1587" w:type="dxa"/>
            <w:tcMar>
              <w:top w:w="50" w:type="dxa"/>
              <w:left w:w="100" w:type="dxa"/>
            </w:tcMar>
            <w:vAlign w:val="center"/>
          </w:tcPr>
          <w:p w14:paraId="4218968A" w14:textId="77777777" w:rsidR="008F3595" w:rsidRDefault="008F3595">
            <w:pPr>
              <w:spacing w:after="0"/>
              <w:ind w:left="135"/>
              <w:jc w:val="center"/>
            </w:pPr>
          </w:p>
        </w:tc>
        <w:tc>
          <w:tcPr>
            <w:tcW w:w="1120" w:type="dxa"/>
            <w:tcMar>
              <w:top w:w="50" w:type="dxa"/>
              <w:left w:w="100" w:type="dxa"/>
            </w:tcMar>
            <w:vAlign w:val="center"/>
          </w:tcPr>
          <w:p w14:paraId="44540260" w14:textId="77777777" w:rsidR="008F3595" w:rsidRDefault="008F3595">
            <w:pPr>
              <w:spacing w:after="0"/>
              <w:ind w:left="135"/>
            </w:pPr>
          </w:p>
        </w:tc>
        <w:tc>
          <w:tcPr>
            <w:tcW w:w="1933" w:type="dxa"/>
            <w:tcMar>
              <w:top w:w="50" w:type="dxa"/>
              <w:left w:w="100" w:type="dxa"/>
            </w:tcMar>
            <w:vAlign w:val="center"/>
          </w:tcPr>
          <w:p w14:paraId="65EBF956" w14:textId="77777777" w:rsidR="008F3595" w:rsidRDefault="008F3595">
            <w:pPr>
              <w:spacing w:after="0"/>
              <w:ind w:left="135"/>
            </w:pPr>
          </w:p>
        </w:tc>
      </w:tr>
      <w:tr w:rsidR="008F3595" w14:paraId="55FC68D2" w14:textId="77777777">
        <w:trPr>
          <w:trHeight w:val="144"/>
          <w:tblCellSpacing w:w="20" w:type="nil"/>
        </w:trPr>
        <w:tc>
          <w:tcPr>
            <w:tcW w:w="356" w:type="dxa"/>
            <w:tcMar>
              <w:top w:w="50" w:type="dxa"/>
              <w:left w:w="100" w:type="dxa"/>
            </w:tcMar>
            <w:vAlign w:val="center"/>
          </w:tcPr>
          <w:p w14:paraId="4A67D7BB" w14:textId="77777777" w:rsidR="008F3595" w:rsidRDefault="009E2982">
            <w:pPr>
              <w:spacing w:after="0"/>
            </w:pPr>
            <w:r>
              <w:rPr>
                <w:rFonts w:ascii="Times New Roman" w:hAnsi="Times New Roman"/>
                <w:color w:val="000000"/>
                <w:sz w:val="24"/>
              </w:rPr>
              <w:lastRenderedPageBreak/>
              <w:t>10</w:t>
            </w:r>
          </w:p>
        </w:tc>
        <w:tc>
          <w:tcPr>
            <w:tcW w:w="3520" w:type="dxa"/>
            <w:tcMar>
              <w:top w:w="50" w:type="dxa"/>
              <w:left w:w="100" w:type="dxa"/>
            </w:tcMar>
            <w:vAlign w:val="center"/>
          </w:tcPr>
          <w:p w14:paraId="0CCBFC46" w14:textId="77777777" w:rsidR="008F3595" w:rsidRDefault="009E2982">
            <w:pPr>
              <w:spacing w:after="0"/>
              <w:ind w:left="135"/>
            </w:pPr>
            <w:r w:rsidRPr="00B63799">
              <w:rPr>
                <w:rFonts w:ascii="Times New Roman" w:hAnsi="Times New Roman"/>
                <w:color w:val="000000"/>
                <w:sz w:val="24"/>
                <w:lang w:val="ru-RU"/>
              </w:rPr>
              <w:t xml:space="preserve">Алкины: состав и особенности строения, гомологический ряд. </w:t>
            </w:r>
            <w:proofErr w:type="spellStart"/>
            <w:r>
              <w:rPr>
                <w:rFonts w:ascii="Times New Roman" w:hAnsi="Times New Roman"/>
                <w:color w:val="000000"/>
                <w:sz w:val="24"/>
              </w:rPr>
              <w:t>Ацетилен</w:t>
            </w:r>
            <w:proofErr w:type="spellEnd"/>
            <w:r>
              <w:rPr>
                <w:rFonts w:ascii="Times New Roman" w:hAnsi="Times New Roman"/>
                <w:color w:val="000000"/>
                <w:sz w:val="24"/>
              </w:rPr>
              <w:t xml:space="preserve"> — </w:t>
            </w:r>
            <w:proofErr w:type="spellStart"/>
            <w:r>
              <w:rPr>
                <w:rFonts w:ascii="Times New Roman" w:hAnsi="Times New Roman"/>
                <w:color w:val="000000"/>
                <w:sz w:val="24"/>
              </w:rPr>
              <w:t>простейший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представитель</w:t>
            </w:r>
            <w:proofErr w:type="spellEnd"/>
            <w:r>
              <w:rPr>
                <w:rFonts w:ascii="Times New Roman" w:hAnsi="Times New Roman"/>
                <w:color w:val="000000"/>
                <w:sz w:val="24"/>
              </w:rPr>
              <w:t xml:space="preserve"> </w:t>
            </w:r>
            <w:proofErr w:type="spellStart"/>
            <w:r>
              <w:rPr>
                <w:rFonts w:ascii="Times New Roman" w:hAnsi="Times New Roman"/>
                <w:color w:val="000000"/>
                <w:sz w:val="24"/>
              </w:rPr>
              <w:t>алкинов</w:t>
            </w:r>
            <w:proofErr w:type="spellEnd"/>
          </w:p>
        </w:tc>
        <w:tc>
          <w:tcPr>
            <w:tcW w:w="793" w:type="dxa"/>
            <w:tcMar>
              <w:top w:w="50" w:type="dxa"/>
              <w:left w:w="100" w:type="dxa"/>
            </w:tcMar>
            <w:vAlign w:val="center"/>
          </w:tcPr>
          <w:p w14:paraId="0899CD05" w14:textId="77777777" w:rsidR="008F3595" w:rsidRDefault="009E298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F5AE627" w14:textId="77777777" w:rsidR="008F3595" w:rsidRDefault="008F3595">
            <w:pPr>
              <w:spacing w:after="0"/>
              <w:ind w:left="135"/>
              <w:jc w:val="center"/>
            </w:pPr>
          </w:p>
        </w:tc>
        <w:tc>
          <w:tcPr>
            <w:tcW w:w="1587" w:type="dxa"/>
            <w:tcMar>
              <w:top w:w="50" w:type="dxa"/>
              <w:left w:w="100" w:type="dxa"/>
            </w:tcMar>
            <w:vAlign w:val="center"/>
          </w:tcPr>
          <w:p w14:paraId="2D3C1586" w14:textId="77777777" w:rsidR="008F3595" w:rsidRDefault="008F3595">
            <w:pPr>
              <w:spacing w:after="0"/>
              <w:ind w:left="135"/>
              <w:jc w:val="center"/>
            </w:pPr>
          </w:p>
        </w:tc>
        <w:tc>
          <w:tcPr>
            <w:tcW w:w="1120" w:type="dxa"/>
            <w:tcMar>
              <w:top w:w="50" w:type="dxa"/>
              <w:left w:w="100" w:type="dxa"/>
            </w:tcMar>
            <w:vAlign w:val="center"/>
          </w:tcPr>
          <w:p w14:paraId="751287B9" w14:textId="77777777" w:rsidR="008F3595" w:rsidRDefault="008F3595">
            <w:pPr>
              <w:spacing w:after="0"/>
              <w:ind w:left="135"/>
            </w:pPr>
          </w:p>
        </w:tc>
        <w:tc>
          <w:tcPr>
            <w:tcW w:w="1933" w:type="dxa"/>
            <w:tcMar>
              <w:top w:w="50" w:type="dxa"/>
              <w:left w:w="100" w:type="dxa"/>
            </w:tcMar>
            <w:vAlign w:val="center"/>
          </w:tcPr>
          <w:p w14:paraId="62EDC070" w14:textId="77777777" w:rsidR="008F3595" w:rsidRDefault="008F3595">
            <w:pPr>
              <w:spacing w:after="0"/>
              <w:ind w:left="135"/>
            </w:pPr>
          </w:p>
        </w:tc>
      </w:tr>
      <w:tr w:rsidR="008F3595" w14:paraId="01D53899" w14:textId="77777777">
        <w:trPr>
          <w:trHeight w:val="144"/>
          <w:tblCellSpacing w:w="20" w:type="nil"/>
        </w:trPr>
        <w:tc>
          <w:tcPr>
            <w:tcW w:w="356" w:type="dxa"/>
            <w:tcMar>
              <w:top w:w="50" w:type="dxa"/>
              <w:left w:w="100" w:type="dxa"/>
            </w:tcMar>
            <w:vAlign w:val="center"/>
          </w:tcPr>
          <w:p w14:paraId="4F4E1BDA" w14:textId="77777777" w:rsidR="008F3595" w:rsidRDefault="009E2982">
            <w:pPr>
              <w:spacing w:after="0"/>
            </w:pPr>
            <w:r>
              <w:rPr>
                <w:rFonts w:ascii="Times New Roman" w:hAnsi="Times New Roman"/>
                <w:color w:val="000000"/>
                <w:sz w:val="24"/>
              </w:rPr>
              <w:t>11</w:t>
            </w:r>
          </w:p>
        </w:tc>
        <w:tc>
          <w:tcPr>
            <w:tcW w:w="3520" w:type="dxa"/>
            <w:tcMar>
              <w:top w:w="50" w:type="dxa"/>
              <w:left w:w="100" w:type="dxa"/>
            </w:tcMar>
            <w:vAlign w:val="center"/>
          </w:tcPr>
          <w:p w14:paraId="028F52B1" w14:textId="77777777" w:rsidR="008F3595" w:rsidRPr="008A5BD3" w:rsidRDefault="009E2982">
            <w:pPr>
              <w:spacing w:after="0"/>
              <w:ind w:left="135"/>
              <w:rPr>
                <w:spacing w:val="-6"/>
                <w:lang w:val="ru-RU"/>
              </w:rPr>
            </w:pPr>
            <w:r w:rsidRPr="008A5BD3">
              <w:rPr>
                <w:rFonts w:ascii="Times New Roman" w:hAnsi="Times New Roman"/>
                <w:color w:val="000000"/>
                <w:spacing w:val="-6"/>
                <w:sz w:val="24"/>
                <w:lang w:val="ru-RU"/>
              </w:rPr>
              <w:t>Вычисления по уравнению химической реакции</w:t>
            </w:r>
          </w:p>
        </w:tc>
        <w:tc>
          <w:tcPr>
            <w:tcW w:w="793" w:type="dxa"/>
            <w:tcMar>
              <w:top w:w="50" w:type="dxa"/>
              <w:left w:w="100" w:type="dxa"/>
            </w:tcMar>
            <w:vAlign w:val="center"/>
          </w:tcPr>
          <w:p w14:paraId="4F63F145" w14:textId="77777777" w:rsidR="008F3595" w:rsidRDefault="009E2982">
            <w:pPr>
              <w:spacing w:after="0"/>
              <w:ind w:left="135"/>
              <w:jc w:val="center"/>
            </w:pPr>
            <w:r w:rsidRPr="00B637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82BBAE9" w14:textId="77777777" w:rsidR="008F3595" w:rsidRDefault="008F3595">
            <w:pPr>
              <w:spacing w:after="0"/>
              <w:ind w:left="135"/>
              <w:jc w:val="center"/>
            </w:pPr>
          </w:p>
        </w:tc>
        <w:tc>
          <w:tcPr>
            <w:tcW w:w="1587" w:type="dxa"/>
            <w:tcMar>
              <w:top w:w="50" w:type="dxa"/>
              <w:left w:w="100" w:type="dxa"/>
            </w:tcMar>
            <w:vAlign w:val="center"/>
          </w:tcPr>
          <w:p w14:paraId="50AE5B21" w14:textId="77777777" w:rsidR="008F3595" w:rsidRDefault="008F3595">
            <w:pPr>
              <w:spacing w:after="0"/>
              <w:ind w:left="135"/>
              <w:jc w:val="center"/>
            </w:pPr>
          </w:p>
        </w:tc>
        <w:tc>
          <w:tcPr>
            <w:tcW w:w="1120" w:type="dxa"/>
            <w:tcMar>
              <w:top w:w="50" w:type="dxa"/>
              <w:left w:w="100" w:type="dxa"/>
            </w:tcMar>
            <w:vAlign w:val="center"/>
          </w:tcPr>
          <w:p w14:paraId="4BEADCB3" w14:textId="77777777" w:rsidR="008F3595" w:rsidRDefault="008F3595">
            <w:pPr>
              <w:spacing w:after="0"/>
              <w:ind w:left="135"/>
            </w:pPr>
          </w:p>
        </w:tc>
        <w:tc>
          <w:tcPr>
            <w:tcW w:w="1933" w:type="dxa"/>
            <w:tcMar>
              <w:top w:w="50" w:type="dxa"/>
              <w:left w:w="100" w:type="dxa"/>
            </w:tcMar>
            <w:vAlign w:val="center"/>
          </w:tcPr>
          <w:p w14:paraId="0C21A575" w14:textId="77777777" w:rsidR="008F3595" w:rsidRDefault="008F3595">
            <w:pPr>
              <w:spacing w:after="0"/>
              <w:ind w:left="135"/>
            </w:pPr>
          </w:p>
        </w:tc>
      </w:tr>
      <w:tr w:rsidR="008F3595" w14:paraId="569A7833" w14:textId="77777777">
        <w:trPr>
          <w:trHeight w:val="144"/>
          <w:tblCellSpacing w:w="20" w:type="nil"/>
        </w:trPr>
        <w:tc>
          <w:tcPr>
            <w:tcW w:w="356" w:type="dxa"/>
            <w:tcMar>
              <w:top w:w="50" w:type="dxa"/>
              <w:left w:w="100" w:type="dxa"/>
            </w:tcMar>
            <w:vAlign w:val="center"/>
          </w:tcPr>
          <w:p w14:paraId="6BE8F6CF" w14:textId="77777777" w:rsidR="008F3595" w:rsidRDefault="009E2982">
            <w:pPr>
              <w:spacing w:after="0"/>
            </w:pPr>
            <w:r>
              <w:rPr>
                <w:rFonts w:ascii="Times New Roman" w:hAnsi="Times New Roman"/>
                <w:color w:val="000000"/>
                <w:sz w:val="24"/>
              </w:rPr>
              <w:t>12</w:t>
            </w:r>
          </w:p>
        </w:tc>
        <w:tc>
          <w:tcPr>
            <w:tcW w:w="3520" w:type="dxa"/>
            <w:tcMar>
              <w:top w:w="50" w:type="dxa"/>
              <w:left w:w="100" w:type="dxa"/>
            </w:tcMar>
            <w:vAlign w:val="center"/>
          </w:tcPr>
          <w:p w14:paraId="63514A00" w14:textId="77777777" w:rsidR="008F3595" w:rsidRPr="00B63799" w:rsidRDefault="009E2982">
            <w:pPr>
              <w:spacing w:after="0"/>
              <w:ind w:left="135"/>
              <w:rPr>
                <w:lang w:val="ru-RU"/>
              </w:rPr>
            </w:pPr>
            <w:r w:rsidRPr="00B63799">
              <w:rPr>
                <w:rFonts w:ascii="Times New Roman" w:hAnsi="Times New Roman"/>
                <w:color w:val="000000"/>
                <w:sz w:val="24"/>
                <w:lang w:val="ru-RU"/>
              </w:rPr>
              <w:t xml:space="preserve">Арены: бензол и толуол. Токсичность </w:t>
            </w:r>
            <w:proofErr w:type="spellStart"/>
            <w:r w:rsidRPr="00B63799">
              <w:rPr>
                <w:rFonts w:ascii="Times New Roman" w:hAnsi="Times New Roman"/>
                <w:color w:val="000000"/>
                <w:sz w:val="24"/>
                <w:lang w:val="ru-RU"/>
              </w:rPr>
              <w:t>аренов</w:t>
            </w:r>
            <w:proofErr w:type="spellEnd"/>
          </w:p>
        </w:tc>
        <w:tc>
          <w:tcPr>
            <w:tcW w:w="793" w:type="dxa"/>
            <w:tcMar>
              <w:top w:w="50" w:type="dxa"/>
              <w:left w:w="100" w:type="dxa"/>
            </w:tcMar>
            <w:vAlign w:val="center"/>
          </w:tcPr>
          <w:p w14:paraId="4090DB02" w14:textId="77777777" w:rsidR="008F3595" w:rsidRDefault="009E2982">
            <w:pPr>
              <w:spacing w:after="0"/>
              <w:ind w:left="135"/>
              <w:jc w:val="center"/>
            </w:pPr>
            <w:r w:rsidRPr="00B637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02EC2FB" w14:textId="77777777" w:rsidR="008F3595" w:rsidRDefault="008F3595">
            <w:pPr>
              <w:spacing w:after="0"/>
              <w:ind w:left="135"/>
              <w:jc w:val="center"/>
            </w:pPr>
          </w:p>
        </w:tc>
        <w:tc>
          <w:tcPr>
            <w:tcW w:w="1587" w:type="dxa"/>
            <w:tcMar>
              <w:top w:w="50" w:type="dxa"/>
              <w:left w:w="100" w:type="dxa"/>
            </w:tcMar>
            <w:vAlign w:val="center"/>
          </w:tcPr>
          <w:p w14:paraId="6CFAD632" w14:textId="77777777" w:rsidR="008F3595" w:rsidRDefault="008F3595">
            <w:pPr>
              <w:spacing w:after="0"/>
              <w:ind w:left="135"/>
              <w:jc w:val="center"/>
            </w:pPr>
          </w:p>
        </w:tc>
        <w:tc>
          <w:tcPr>
            <w:tcW w:w="1120" w:type="dxa"/>
            <w:tcMar>
              <w:top w:w="50" w:type="dxa"/>
              <w:left w:w="100" w:type="dxa"/>
            </w:tcMar>
            <w:vAlign w:val="center"/>
          </w:tcPr>
          <w:p w14:paraId="6DF83326" w14:textId="77777777" w:rsidR="008F3595" w:rsidRDefault="008F3595">
            <w:pPr>
              <w:spacing w:after="0"/>
              <w:ind w:left="135"/>
            </w:pPr>
          </w:p>
        </w:tc>
        <w:tc>
          <w:tcPr>
            <w:tcW w:w="1933" w:type="dxa"/>
            <w:tcMar>
              <w:top w:w="50" w:type="dxa"/>
              <w:left w:w="100" w:type="dxa"/>
            </w:tcMar>
            <w:vAlign w:val="center"/>
          </w:tcPr>
          <w:p w14:paraId="65CF23BA" w14:textId="77777777" w:rsidR="008F3595" w:rsidRDefault="008F3595">
            <w:pPr>
              <w:spacing w:after="0"/>
              <w:ind w:left="135"/>
            </w:pPr>
          </w:p>
        </w:tc>
      </w:tr>
      <w:tr w:rsidR="008F3595" w14:paraId="2DA8AC57" w14:textId="77777777">
        <w:trPr>
          <w:trHeight w:val="144"/>
          <w:tblCellSpacing w:w="20" w:type="nil"/>
        </w:trPr>
        <w:tc>
          <w:tcPr>
            <w:tcW w:w="356" w:type="dxa"/>
            <w:tcMar>
              <w:top w:w="50" w:type="dxa"/>
              <w:left w:w="100" w:type="dxa"/>
            </w:tcMar>
            <w:vAlign w:val="center"/>
          </w:tcPr>
          <w:p w14:paraId="7F02305D" w14:textId="77777777" w:rsidR="008F3595" w:rsidRDefault="009E2982">
            <w:pPr>
              <w:spacing w:after="0"/>
            </w:pPr>
            <w:r>
              <w:rPr>
                <w:rFonts w:ascii="Times New Roman" w:hAnsi="Times New Roman"/>
                <w:color w:val="000000"/>
                <w:sz w:val="24"/>
              </w:rPr>
              <w:t>13</w:t>
            </w:r>
          </w:p>
        </w:tc>
        <w:tc>
          <w:tcPr>
            <w:tcW w:w="3520" w:type="dxa"/>
            <w:tcMar>
              <w:top w:w="50" w:type="dxa"/>
              <w:left w:w="100" w:type="dxa"/>
            </w:tcMar>
            <w:vAlign w:val="center"/>
          </w:tcPr>
          <w:p w14:paraId="120658F3" w14:textId="77777777" w:rsidR="008F3595" w:rsidRPr="00B63799" w:rsidRDefault="009E2982">
            <w:pPr>
              <w:spacing w:after="0"/>
              <w:ind w:left="135"/>
              <w:rPr>
                <w:lang w:val="ru-RU"/>
              </w:rPr>
            </w:pPr>
            <w:r w:rsidRPr="00B63799">
              <w:rPr>
                <w:rFonts w:ascii="Times New Roman" w:hAnsi="Times New Roman"/>
                <w:color w:val="000000"/>
                <w:sz w:val="24"/>
                <w:lang w:val="ru-RU"/>
              </w:rPr>
              <w:t>Генетическая связь углеводородов, принадлежащих к различным классам</w:t>
            </w:r>
          </w:p>
        </w:tc>
        <w:tc>
          <w:tcPr>
            <w:tcW w:w="793" w:type="dxa"/>
            <w:tcMar>
              <w:top w:w="50" w:type="dxa"/>
              <w:left w:w="100" w:type="dxa"/>
            </w:tcMar>
            <w:vAlign w:val="center"/>
          </w:tcPr>
          <w:p w14:paraId="188F0AD1" w14:textId="77777777" w:rsidR="008F3595" w:rsidRDefault="009E2982">
            <w:pPr>
              <w:spacing w:after="0"/>
              <w:ind w:left="135"/>
              <w:jc w:val="center"/>
            </w:pPr>
            <w:r w:rsidRPr="00B637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29EB1AB" w14:textId="77777777" w:rsidR="008F3595" w:rsidRDefault="008F3595">
            <w:pPr>
              <w:spacing w:after="0"/>
              <w:ind w:left="135"/>
              <w:jc w:val="center"/>
            </w:pPr>
          </w:p>
        </w:tc>
        <w:tc>
          <w:tcPr>
            <w:tcW w:w="1587" w:type="dxa"/>
            <w:tcMar>
              <w:top w:w="50" w:type="dxa"/>
              <w:left w:w="100" w:type="dxa"/>
            </w:tcMar>
            <w:vAlign w:val="center"/>
          </w:tcPr>
          <w:p w14:paraId="5D12BA5F" w14:textId="77777777" w:rsidR="008F3595" w:rsidRDefault="008F3595">
            <w:pPr>
              <w:spacing w:after="0"/>
              <w:ind w:left="135"/>
              <w:jc w:val="center"/>
            </w:pPr>
          </w:p>
        </w:tc>
        <w:tc>
          <w:tcPr>
            <w:tcW w:w="1120" w:type="dxa"/>
            <w:tcMar>
              <w:top w:w="50" w:type="dxa"/>
              <w:left w:w="100" w:type="dxa"/>
            </w:tcMar>
            <w:vAlign w:val="center"/>
          </w:tcPr>
          <w:p w14:paraId="3284B2C4" w14:textId="77777777" w:rsidR="008F3595" w:rsidRDefault="008F3595">
            <w:pPr>
              <w:spacing w:after="0"/>
              <w:ind w:left="135"/>
            </w:pPr>
          </w:p>
        </w:tc>
        <w:tc>
          <w:tcPr>
            <w:tcW w:w="1933" w:type="dxa"/>
            <w:tcMar>
              <w:top w:w="50" w:type="dxa"/>
              <w:left w:w="100" w:type="dxa"/>
            </w:tcMar>
            <w:vAlign w:val="center"/>
          </w:tcPr>
          <w:p w14:paraId="27CAE465" w14:textId="77777777" w:rsidR="008F3595" w:rsidRDefault="008F3595">
            <w:pPr>
              <w:spacing w:after="0"/>
              <w:ind w:left="135"/>
            </w:pPr>
          </w:p>
        </w:tc>
      </w:tr>
      <w:tr w:rsidR="008F3595" w14:paraId="1BCBF0FA" w14:textId="77777777">
        <w:trPr>
          <w:trHeight w:val="144"/>
          <w:tblCellSpacing w:w="20" w:type="nil"/>
        </w:trPr>
        <w:tc>
          <w:tcPr>
            <w:tcW w:w="356" w:type="dxa"/>
            <w:tcMar>
              <w:top w:w="50" w:type="dxa"/>
              <w:left w:w="100" w:type="dxa"/>
            </w:tcMar>
            <w:vAlign w:val="center"/>
          </w:tcPr>
          <w:p w14:paraId="3AE8618B" w14:textId="77777777" w:rsidR="008F3595" w:rsidRDefault="009E2982">
            <w:pPr>
              <w:spacing w:after="0"/>
            </w:pPr>
            <w:r>
              <w:rPr>
                <w:rFonts w:ascii="Times New Roman" w:hAnsi="Times New Roman"/>
                <w:color w:val="000000"/>
                <w:sz w:val="24"/>
              </w:rPr>
              <w:t>14</w:t>
            </w:r>
          </w:p>
        </w:tc>
        <w:tc>
          <w:tcPr>
            <w:tcW w:w="3520" w:type="dxa"/>
            <w:tcMar>
              <w:top w:w="50" w:type="dxa"/>
              <w:left w:w="100" w:type="dxa"/>
            </w:tcMar>
            <w:vAlign w:val="center"/>
          </w:tcPr>
          <w:p w14:paraId="7FF2E676" w14:textId="77777777" w:rsidR="008F3595" w:rsidRPr="00B63799" w:rsidRDefault="009E2982">
            <w:pPr>
              <w:spacing w:after="0"/>
              <w:ind w:left="135"/>
              <w:rPr>
                <w:lang w:val="ru-RU"/>
              </w:rPr>
            </w:pPr>
            <w:r w:rsidRPr="00B63799">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793" w:type="dxa"/>
            <w:tcMar>
              <w:top w:w="50" w:type="dxa"/>
              <w:left w:w="100" w:type="dxa"/>
            </w:tcMar>
            <w:vAlign w:val="center"/>
          </w:tcPr>
          <w:p w14:paraId="24803C52" w14:textId="77777777" w:rsidR="008F3595" w:rsidRDefault="009E2982">
            <w:pPr>
              <w:spacing w:after="0"/>
              <w:ind w:left="135"/>
              <w:jc w:val="center"/>
            </w:pPr>
            <w:r w:rsidRPr="00B637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696EE94" w14:textId="77777777" w:rsidR="008F3595" w:rsidRDefault="008F3595">
            <w:pPr>
              <w:spacing w:after="0"/>
              <w:ind w:left="135"/>
              <w:jc w:val="center"/>
            </w:pPr>
          </w:p>
        </w:tc>
        <w:tc>
          <w:tcPr>
            <w:tcW w:w="1587" w:type="dxa"/>
            <w:tcMar>
              <w:top w:w="50" w:type="dxa"/>
              <w:left w:w="100" w:type="dxa"/>
            </w:tcMar>
            <w:vAlign w:val="center"/>
          </w:tcPr>
          <w:p w14:paraId="474B86F8" w14:textId="77777777" w:rsidR="008F3595" w:rsidRDefault="008F3595">
            <w:pPr>
              <w:spacing w:after="0"/>
              <w:ind w:left="135"/>
              <w:jc w:val="center"/>
            </w:pPr>
          </w:p>
        </w:tc>
        <w:tc>
          <w:tcPr>
            <w:tcW w:w="1120" w:type="dxa"/>
            <w:tcMar>
              <w:top w:w="50" w:type="dxa"/>
              <w:left w:w="100" w:type="dxa"/>
            </w:tcMar>
            <w:vAlign w:val="center"/>
          </w:tcPr>
          <w:p w14:paraId="3785C4D1" w14:textId="77777777" w:rsidR="008F3595" w:rsidRDefault="008F3595">
            <w:pPr>
              <w:spacing w:after="0"/>
              <w:ind w:left="135"/>
            </w:pPr>
          </w:p>
        </w:tc>
        <w:tc>
          <w:tcPr>
            <w:tcW w:w="1933" w:type="dxa"/>
            <w:tcMar>
              <w:top w:w="50" w:type="dxa"/>
              <w:left w:w="100" w:type="dxa"/>
            </w:tcMar>
            <w:vAlign w:val="center"/>
          </w:tcPr>
          <w:p w14:paraId="21DC4EE8" w14:textId="77777777" w:rsidR="008F3595" w:rsidRDefault="008F3595">
            <w:pPr>
              <w:spacing w:after="0"/>
              <w:ind w:left="135"/>
            </w:pPr>
          </w:p>
        </w:tc>
      </w:tr>
      <w:tr w:rsidR="008F3595" w14:paraId="68390364" w14:textId="77777777">
        <w:trPr>
          <w:trHeight w:val="144"/>
          <w:tblCellSpacing w:w="20" w:type="nil"/>
        </w:trPr>
        <w:tc>
          <w:tcPr>
            <w:tcW w:w="356" w:type="dxa"/>
            <w:tcMar>
              <w:top w:w="50" w:type="dxa"/>
              <w:left w:w="100" w:type="dxa"/>
            </w:tcMar>
            <w:vAlign w:val="center"/>
          </w:tcPr>
          <w:p w14:paraId="79E8605D" w14:textId="77777777" w:rsidR="008F3595" w:rsidRDefault="009E2982">
            <w:pPr>
              <w:spacing w:after="0"/>
            </w:pPr>
            <w:r>
              <w:rPr>
                <w:rFonts w:ascii="Times New Roman" w:hAnsi="Times New Roman"/>
                <w:color w:val="000000"/>
                <w:sz w:val="24"/>
              </w:rPr>
              <w:t>15</w:t>
            </w:r>
          </w:p>
        </w:tc>
        <w:tc>
          <w:tcPr>
            <w:tcW w:w="3520" w:type="dxa"/>
            <w:tcMar>
              <w:top w:w="50" w:type="dxa"/>
              <w:left w:w="100" w:type="dxa"/>
            </w:tcMar>
            <w:vAlign w:val="center"/>
          </w:tcPr>
          <w:p w14:paraId="62C5BCCE" w14:textId="77777777" w:rsidR="008F3595" w:rsidRPr="00B63799" w:rsidRDefault="009E2982">
            <w:pPr>
              <w:spacing w:after="0"/>
              <w:ind w:left="135"/>
              <w:rPr>
                <w:lang w:val="ru-RU"/>
              </w:rPr>
            </w:pPr>
            <w:r w:rsidRPr="00B63799">
              <w:rPr>
                <w:rFonts w:ascii="Times New Roman" w:hAnsi="Times New Roman"/>
                <w:color w:val="000000"/>
                <w:sz w:val="24"/>
                <w:lang w:val="ru-RU"/>
              </w:rPr>
              <w:t>Контрольная работа по разделу «Углеводороды»</w:t>
            </w:r>
          </w:p>
        </w:tc>
        <w:tc>
          <w:tcPr>
            <w:tcW w:w="793" w:type="dxa"/>
            <w:tcMar>
              <w:top w:w="50" w:type="dxa"/>
              <w:left w:w="100" w:type="dxa"/>
            </w:tcMar>
            <w:vAlign w:val="center"/>
          </w:tcPr>
          <w:p w14:paraId="56E90FC3" w14:textId="77777777" w:rsidR="008F3595" w:rsidRDefault="009E2982">
            <w:pPr>
              <w:spacing w:after="0"/>
              <w:ind w:left="135"/>
              <w:jc w:val="center"/>
            </w:pPr>
            <w:r w:rsidRPr="00B637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60E9F61" w14:textId="77777777" w:rsidR="008F3595" w:rsidRDefault="009E2982">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3A052986" w14:textId="77777777" w:rsidR="008F3595" w:rsidRDefault="008F3595">
            <w:pPr>
              <w:spacing w:after="0"/>
              <w:ind w:left="135"/>
              <w:jc w:val="center"/>
            </w:pPr>
          </w:p>
        </w:tc>
        <w:tc>
          <w:tcPr>
            <w:tcW w:w="1120" w:type="dxa"/>
            <w:tcMar>
              <w:top w:w="50" w:type="dxa"/>
              <w:left w:w="100" w:type="dxa"/>
            </w:tcMar>
            <w:vAlign w:val="center"/>
          </w:tcPr>
          <w:p w14:paraId="7316D8FC" w14:textId="77777777" w:rsidR="008F3595" w:rsidRDefault="008F3595">
            <w:pPr>
              <w:spacing w:after="0"/>
              <w:ind w:left="135"/>
            </w:pPr>
          </w:p>
        </w:tc>
        <w:tc>
          <w:tcPr>
            <w:tcW w:w="1933" w:type="dxa"/>
            <w:tcMar>
              <w:top w:w="50" w:type="dxa"/>
              <w:left w:w="100" w:type="dxa"/>
            </w:tcMar>
            <w:vAlign w:val="center"/>
          </w:tcPr>
          <w:p w14:paraId="4E8F3D8C" w14:textId="77777777" w:rsidR="008F3595" w:rsidRDefault="008F3595">
            <w:pPr>
              <w:spacing w:after="0"/>
              <w:ind w:left="135"/>
            </w:pPr>
          </w:p>
        </w:tc>
      </w:tr>
      <w:tr w:rsidR="008F3595" w14:paraId="626D3F6E" w14:textId="77777777">
        <w:trPr>
          <w:trHeight w:val="144"/>
          <w:tblCellSpacing w:w="20" w:type="nil"/>
        </w:trPr>
        <w:tc>
          <w:tcPr>
            <w:tcW w:w="356" w:type="dxa"/>
            <w:tcMar>
              <w:top w:w="50" w:type="dxa"/>
              <w:left w:w="100" w:type="dxa"/>
            </w:tcMar>
            <w:vAlign w:val="center"/>
          </w:tcPr>
          <w:p w14:paraId="6E4403DE" w14:textId="77777777" w:rsidR="008F3595" w:rsidRDefault="009E2982">
            <w:pPr>
              <w:spacing w:after="0"/>
            </w:pPr>
            <w:r>
              <w:rPr>
                <w:rFonts w:ascii="Times New Roman" w:hAnsi="Times New Roman"/>
                <w:color w:val="000000"/>
                <w:sz w:val="24"/>
              </w:rPr>
              <w:t>16</w:t>
            </w:r>
          </w:p>
        </w:tc>
        <w:tc>
          <w:tcPr>
            <w:tcW w:w="3520" w:type="dxa"/>
            <w:tcMar>
              <w:top w:w="50" w:type="dxa"/>
              <w:left w:w="100" w:type="dxa"/>
            </w:tcMar>
            <w:vAlign w:val="center"/>
          </w:tcPr>
          <w:p w14:paraId="4255551B" w14:textId="77777777" w:rsidR="008F3595" w:rsidRDefault="009E2982">
            <w:pPr>
              <w:spacing w:after="0"/>
              <w:ind w:left="135"/>
            </w:pPr>
            <w:r w:rsidRPr="00B63799">
              <w:rPr>
                <w:rFonts w:ascii="Times New Roman" w:hAnsi="Times New Roman"/>
                <w:color w:val="000000"/>
                <w:sz w:val="24"/>
                <w:lang w:val="ru-RU"/>
              </w:rPr>
              <w:t xml:space="preserve">Предельные одноатомные спирты: метанол и этанол. </w:t>
            </w:r>
            <w:proofErr w:type="spellStart"/>
            <w:r>
              <w:rPr>
                <w:rFonts w:ascii="Times New Roman" w:hAnsi="Times New Roman"/>
                <w:color w:val="000000"/>
                <w:sz w:val="24"/>
              </w:rPr>
              <w:t>Водородная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связь</w:t>
            </w:r>
            <w:proofErr w:type="spellEnd"/>
          </w:p>
        </w:tc>
        <w:tc>
          <w:tcPr>
            <w:tcW w:w="793" w:type="dxa"/>
            <w:tcMar>
              <w:top w:w="50" w:type="dxa"/>
              <w:left w:w="100" w:type="dxa"/>
            </w:tcMar>
            <w:vAlign w:val="center"/>
          </w:tcPr>
          <w:p w14:paraId="5EAED794" w14:textId="77777777" w:rsidR="008F3595" w:rsidRDefault="009E298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49142BF" w14:textId="77777777" w:rsidR="008F3595" w:rsidRDefault="008F3595">
            <w:pPr>
              <w:spacing w:after="0"/>
              <w:ind w:left="135"/>
              <w:jc w:val="center"/>
            </w:pPr>
          </w:p>
        </w:tc>
        <w:tc>
          <w:tcPr>
            <w:tcW w:w="1587" w:type="dxa"/>
            <w:tcMar>
              <w:top w:w="50" w:type="dxa"/>
              <w:left w:w="100" w:type="dxa"/>
            </w:tcMar>
            <w:vAlign w:val="center"/>
          </w:tcPr>
          <w:p w14:paraId="03BA8E81" w14:textId="77777777" w:rsidR="008F3595" w:rsidRDefault="008F3595">
            <w:pPr>
              <w:spacing w:after="0"/>
              <w:ind w:left="135"/>
              <w:jc w:val="center"/>
            </w:pPr>
          </w:p>
        </w:tc>
        <w:tc>
          <w:tcPr>
            <w:tcW w:w="1120" w:type="dxa"/>
            <w:tcMar>
              <w:top w:w="50" w:type="dxa"/>
              <w:left w:w="100" w:type="dxa"/>
            </w:tcMar>
            <w:vAlign w:val="center"/>
          </w:tcPr>
          <w:p w14:paraId="26F99ABF" w14:textId="77777777" w:rsidR="008F3595" w:rsidRDefault="008F3595">
            <w:pPr>
              <w:spacing w:after="0"/>
              <w:ind w:left="135"/>
            </w:pPr>
          </w:p>
        </w:tc>
        <w:tc>
          <w:tcPr>
            <w:tcW w:w="1933" w:type="dxa"/>
            <w:tcMar>
              <w:top w:w="50" w:type="dxa"/>
              <w:left w:w="100" w:type="dxa"/>
            </w:tcMar>
            <w:vAlign w:val="center"/>
          </w:tcPr>
          <w:p w14:paraId="50B2477C" w14:textId="77777777" w:rsidR="008F3595" w:rsidRDefault="008F3595">
            <w:pPr>
              <w:spacing w:after="0"/>
              <w:ind w:left="135"/>
            </w:pPr>
          </w:p>
        </w:tc>
      </w:tr>
      <w:tr w:rsidR="008F3595" w14:paraId="2559213A" w14:textId="77777777">
        <w:trPr>
          <w:trHeight w:val="144"/>
          <w:tblCellSpacing w:w="20" w:type="nil"/>
        </w:trPr>
        <w:tc>
          <w:tcPr>
            <w:tcW w:w="356" w:type="dxa"/>
            <w:tcMar>
              <w:top w:w="50" w:type="dxa"/>
              <w:left w:w="100" w:type="dxa"/>
            </w:tcMar>
            <w:vAlign w:val="center"/>
          </w:tcPr>
          <w:p w14:paraId="14274192" w14:textId="77777777" w:rsidR="008F3595" w:rsidRDefault="009E2982">
            <w:pPr>
              <w:spacing w:after="0"/>
            </w:pPr>
            <w:r>
              <w:rPr>
                <w:rFonts w:ascii="Times New Roman" w:hAnsi="Times New Roman"/>
                <w:color w:val="000000"/>
                <w:sz w:val="24"/>
              </w:rPr>
              <w:t>17</w:t>
            </w:r>
          </w:p>
        </w:tc>
        <w:tc>
          <w:tcPr>
            <w:tcW w:w="3520" w:type="dxa"/>
            <w:tcMar>
              <w:top w:w="50" w:type="dxa"/>
              <w:left w:w="100" w:type="dxa"/>
            </w:tcMar>
            <w:vAlign w:val="center"/>
          </w:tcPr>
          <w:p w14:paraId="410B3303" w14:textId="77777777" w:rsidR="008F3595" w:rsidRPr="00B63799" w:rsidRDefault="009E2982">
            <w:pPr>
              <w:spacing w:after="0"/>
              <w:ind w:left="135"/>
              <w:rPr>
                <w:lang w:val="ru-RU"/>
              </w:rPr>
            </w:pPr>
            <w:r w:rsidRPr="00B63799">
              <w:rPr>
                <w:rFonts w:ascii="Times New Roman" w:hAnsi="Times New Roman"/>
                <w:color w:val="000000"/>
                <w:sz w:val="24"/>
                <w:lang w:val="ru-RU"/>
              </w:rPr>
              <w:t>Многоатомные спирты: этиленгликоль и глицерин</w:t>
            </w:r>
          </w:p>
        </w:tc>
        <w:tc>
          <w:tcPr>
            <w:tcW w:w="793" w:type="dxa"/>
            <w:tcMar>
              <w:top w:w="50" w:type="dxa"/>
              <w:left w:w="100" w:type="dxa"/>
            </w:tcMar>
            <w:vAlign w:val="center"/>
          </w:tcPr>
          <w:p w14:paraId="65B0E409" w14:textId="77777777" w:rsidR="008F3595" w:rsidRDefault="009E2982">
            <w:pPr>
              <w:spacing w:after="0"/>
              <w:ind w:left="135"/>
              <w:jc w:val="center"/>
            </w:pPr>
            <w:r w:rsidRPr="00B637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E292754" w14:textId="77777777" w:rsidR="008F3595" w:rsidRDefault="008F3595">
            <w:pPr>
              <w:spacing w:after="0"/>
              <w:ind w:left="135"/>
              <w:jc w:val="center"/>
            </w:pPr>
          </w:p>
        </w:tc>
        <w:tc>
          <w:tcPr>
            <w:tcW w:w="1587" w:type="dxa"/>
            <w:tcMar>
              <w:top w:w="50" w:type="dxa"/>
              <w:left w:w="100" w:type="dxa"/>
            </w:tcMar>
            <w:vAlign w:val="center"/>
          </w:tcPr>
          <w:p w14:paraId="1BD6973C" w14:textId="77777777" w:rsidR="008F3595" w:rsidRDefault="008F3595">
            <w:pPr>
              <w:spacing w:after="0"/>
              <w:ind w:left="135"/>
              <w:jc w:val="center"/>
            </w:pPr>
          </w:p>
        </w:tc>
        <w:tc>
          <w:tcPr>
            <w:tcW w:w="1120" w:type="dxa"/>
            <w:tcMar>
              <w:top w:w="50" w:type="dxa"/>
              <w:left w:w="100" w:type="dxa"/>
            </w:tcMar>
            <w:vAlign w:val="center"/>
          </w:tcPr>
          <w:p w14:paraId="1274AAD9" w14:textId="77777777" w:rsidR="008F3595" w:rsidRDefault="008F3595">
            <w:pPr>
              <w:spacing w:after="0"/>
              <w:ind w:left="135"/>
            </w:pPr>
          </w:p>
        </w:tc>
        <w:tc>
          <w:tcPr>
            <w:tcW w:w="1933" w:type="dxa"/>
            <w:tcMar>
              <w:top w:w="50" w:type="dxa"/>
              <w:left w:w="100" w:type="dxa"/>
            </w:tcMar>
            <w:vAlign w:val="center"/>
          </w:tcPr>
          <w:p w14:paraId="20CAF657" w14:textId="77777777" w:rsidR="008F3595" w:rsidRDefault="008F3595">
            <w:pPr>
              <w:spacing w:after="0"/>
              <w:ind w:left="135"/>
            </w:pPr>
          </w:p>
        </w:tc>
      </w:tr>
      <w:tr w:rsidR="008F3595" w14:paraId="5CFD2034" w14:textId="77777777">
        <w:trPr>
          <w:trHeight w:val="144"/>
          <w:tblCellSpacing w:w="20" w:type="nil"/>
        </w:trPr>
        <w:tc>
          <w:tcPr>
            <w:tcW w:w="356" w:type="dxa"/>
            <w:tcMar>
              <w:top w:w="50" w:type="dxa"/>
              <w:left w:w="100" w:type="dxa"/>
            </w:tcMar>
            <w:vAlign w:val="center"/>
          </w:tcPr>
          <w:p w14:paraId="675C7BB2" w14:textId="77777777" w:rsidR="008F3595" w:rsidRDefault="009E2982">
            <w:pPr>
              <w:spacing w:after="0"/>
            </w:pPr>
            <w:r>
              <w:rPr>
                <w:rFonts w:ascii="Times New Roman" w:hAnsi="Times New Roman"/>
                <w:color w:val="000000"/>
                <w:sz w:val="24"/>
              </w:rPr>
              <w:t>18</w:t>
            </w:r>
          </w:p>
        </w:tc>
        <w:tc>
          <w:tcPr>
            <w:tcW w:w="3520" w:type="dxa"/>
            <w:tcMar>
              <w:top w:w="50" w:type="dxa"/>
              <w:left w:w="100" w:type="dxa"/>
            </w:tcMar>
            <w:vAlign w:val="center"/>
          </w:tcPr>
          <w:p w14:paraId="62023C65" w14:textId="77777777" w:rsidR="008F3595" w:rsidRPr="00B63799" w:rsidRDefault="009E2982">
            <w:pPr>
              <w:spacing w:after="0"/>
              <w:ind w:left="135"/>
              <w:rPr>
                <w:lang w:val="ru-RU"/>
              </w:rPr>
            </w:pPr>
            <w:r w:rsidRPr="00B63799">
              <w:rPr>
                <w:rFonts w:ascii="Times New Roman" w:hAnsi="Times New Roman"/>
                <w:color w:val="000000"/>
                <w:sz w:val="24"/>
                <w:lang w:val="ru-RU"/>
              </w:rPr>
              <w:t>Фенол: строение молекулы, физические и химические свойства, применение</w:t>
            </w:r>
          </w:p>
        </w:tc>
        <w:tc>
          <w:tcPr>
            <w:tcW w:w="793" w:type="dxa"/>
            <w:tcMar>
              <w:top w:w="50" w:type="dxa"/>
              <w:left w:w="100" w:type="dxa"/>
            </w:tcMar>
            <w:vAlign w:val="center"/>
          </w:tcPr>
          <w:p w14:paraId="0AD3DBA4" w14:textId="77777777" w:rsidR="008F3595" w:rsidRDefault="009E2982">
            <w:pPr>
              <w:spacing w:after="0"/>
              <w:ind w:left="135"/>
              <w:jc w:val="center"/>
            </w:pPr>
            <w:r w:rsidRPr="00B637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C9DDA19" w14:textId="77777777" w:rsidR="008F3595" w:rsidRDefault="008F3595">
            <w:pPr>
              <w:spacing w:after="0"/>
              <w:ind w:left="135"/>
              <w:jc w:val="center"/>
            </w:pPr>
          </w:p>
        </w:tc>
        <w:tc>
          <w:tcPr>
            <w:tcW w:w="1587" w:type="dxa"/>
            <w:tcMar>
              <w:top w:w="50" w:type="dxa"/>
              <w:left w:w="100" w:type="dxa"/>
            </w:tcMar>
            <w:vAlign w:val="center"/>
          </w:tcPr>
          <w:p w14:paraId="4EC4E1C6" w14:textId="77777777" w:rsidR="008F3595" w:rsidRDefault="008F3595">
            <w:pPr>
              <w:spacing w:after="0"/>
              <w:ind w:left="135"/>
              <w:jc w:val="center"/>
            </w:pPr>
          </w:p>
        </w:tc>
        <w:tc>
          <w:tcPr>
            <w:tcW w:w="1120" w:type="dxa"/>
            <w:tcMar>
              <w:top w:w="50" w:type="dxa"/>
              <w:left w:w="100" w:type="dxa"/>
            </w:tcMar>
            <w:vAlign w:val="center"/>
          </w:tcPr>
          <w:p w14:paraId="721649F6" w14:textId="77777777" w:rsidR="008F3595" w:rsidRDefault="008F3595">
            <w:pPr>
              <w:spacing w:after="0"/>
              <w:ind w:left="135"/>
            </w:pPr>
          </w:p>
        </w:tc>
        <w:tc>
          <w:tcPr>
            <w:tcW w:w="1933" w:type="dxa"/>
            <w:tcMar>
              <w:top w:w="50" w:type="dxa"/>
              <w:left w:w="100" w:type="dxa"/>
            </w:tcMar>
            <w:vAlign w:val="center"/>
          </w:tcPr>
          <w:p w14:paraId="5C2044D2" w14:textId="77777777" w:rsidR="008F3595" w:rsidRDefault="008F3595">
            <w:pPr>
              <w:spacing w:after="0"/>
              <w:ind w:left="135"/>
            </w:pPr>
          </w:p>
        </w:tc>
      </w:tr>
      <w:tr w:rsidR="008F3595" w14:paraId="6D7F1BBA" w14:textId="77777777">
        <w:trPr>
          <w:trHeight w:val="144"/>
          <w:tblCellSpacing w:w="20" w:type="nil"/>
        </w:trPr>
        <w:tc>
          <w:tcPr>
            <w:tcW w:w="356" w:type="dxa"/>
            <w:tcMar>
              <w:top w:w="50" w:type="dxa"/>
              <w:left w:w="100" w:type="dxa"/>
            </w:tcMar>
            <w:vAlign w:val="center"/>
          </w:tcPr>
          <w:p w14:paraId="75C944A7" w14:textId="77777777" w:rsidR="008F3595" w:rsidRDefault="009E2982">
            <w:pPr>
              <w:spacing w:after="0"/>
            </w:pPr>
            <w:r>
              <w:rPr>
                <w:rFonts w:ascii="Times New Roman" w:hAnsi="Times New Roman"/>
                <w:color w:val="000000"/>
                <w:sz w:val="24"/>
              </w:rPr>
              <w:t>19</w:t>
            </w:r>
          </w:p>
        </w:tc>
        <w:tc>
          <w:tcPr>
            <w:tcW w:w="3520" w:type="dxa"/>
            <w:tcMar>
              <w:top w:w="50" w:type="dxa"/>
              <w:left w:w="100" w:type="dxa"/>
            </w:tcMar>
            <w:vAlign w:val="center"/>
          </w:tcPr>
          <w:p w14:paraId="455BABBC" w14:textId="77777777" w:rsidR="008F3595" w:rsidRPr="00B63799" w:rsidRDefault="009E2982">
            <w:pPr>
              <w:spacing w:after="0"/>
              <w:ind w:left="135"/>
              <w:rPr>
                <w:lang w:val="ru-RU"/>
              </w:rPr>
            </w:pPr>
            <w:r w:rsidRPr="00B63799">
              <w:rPr>
                <w:rFonts w:ascii="Times New Roman" w:hAnsi="Times New Roman"/>
                <w:color w:val="000000"/>
                <w:sz w:val="24"/>
                <w:lang w:val="ru-RU"/>
              </w:rPr>
              <w:t>Альдегиды: формальдегид и ацетальдегид. Ацетон</w:t>
            </w:r>
          </w:p>
        </w:tc>
        <w:tc>
          <w:tcPr>
            <w:tcW w:w="793" w:type="dxa"/>
            <w:tcMar>
              <w:top w:w="50" w:type="dxa"/>
              <w:left w:w="100" w:type="dxa"/>
            </w:tcMar>
            <w:vAlign w:val="center"/>
          </w:tcPr>
          <w:p w14:paraId="68D828E1" w14:textId="77777777" w:rsidR="008F3595" w:rsidRDefault="009E2982">
            <w:pPr>
              <w:spacing w:after="0"/>
              <w:ind w:left="135"/>
              <w:jc w:val="center"/>
            </w:pPr>
            <w:r w:rsidRPr="00B637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7A53AEC" w14:textId="77777777" w:rsidR="008F3595" w:rsidRDefault="008F3595">
            <w:pPr>
              <w:spacing w:after="0"/>
              <w:ind w:left="135"/>
              <w:jc w:val="center"/>
            </w:pPr>
          </w:p>
        </w:tc>
        <w:tc>
          <w:tcPr>
            <w:tcW w:w="1587" w:type="dxa"/>
            <w:tcMar>
              <w:top w:w="50" w:type="dxa"/>
              <w:left w:w="100" w:type="dxa"/>
            </w:tcMar>
            <w:vAlign w:val="center"/>
          </w:tcPr>
          <w:p w14:paraId="28D23AE4" w14:textId="77777777" w:rsidR="008F3595" w:rsidRDefault="008F3595">
            <w:pPr>
              <w:spacing w:after="0"/>
              <w:ind w:left="135"/>
              <w:jc w:val="center"/>
            </w:pPr>
          </w:p>
        </w:tc>
        <w:tc>
          <w:tcPr>
            <w:tcW w:w="1120" w:type="dxa"/>
            <w:tcMar>
              <w:top w:w="50" w:type="dxa"/>
              <w:left w:w="100" w:type="dxa"/>
            </w:tcMar>
            <w:vAlign w:val="center"/>
          </w:tcPr>
          <w:p w14:paraId="2429F76D" w14:textId="77777777" w:rsidR="008F3595" w:rsidRDefault="008F3595">
            <w:pPr>
              <w:spacing w:after="0"/>
              <w:ind w:left="135"/>
            </w:pPr>
          </w:p>
        </w:tc>
        <w:tc>
          <w:tcPr>
            <w:tcW w:w="1933" w:type="dxa"/>
            <w:tcMar>
              <w:top w:w="50" w:type="dxa"/>
              <w:left w:w="100" w:type="dxa"/>
            </w:tcMar>
            <w:vAlign w:val="center"/>
          </w:tcPr>
          <w:p w14:paraId="7905C5B8" w14:textId="77777777" w:rsidR="008F3595" w:rsidRDefault="008F3595">
            <w:pPr>
              <w:spacing w:after="0"/>
              <w:ind w:left="135"/>
            </w:pPr>
          </w:p>
        </w:tc>
      </w:tr>
      <w:tr w:rsidR="008F3595" w14:paraId="05A55B4F" w14:textId="77777777">
        <w:trPr>
          <w:trHeight w:val="144"/>
          <w:tblCellSpacing w:w="20" w:type="nil"/>
        </w:trPr>
        <w:tc>
          <w:tcPr>
            <w:tcW w:w="356" w:type="dxa"/>
            <w:tcMar>
              <w:top w:w="50" w:type="dxa"/>
              <w:left w:w="100" w:type="dxa"/>
            </w:tcMar>
            <w:vAlign w:val="center"/>
          </w:tcPr>
          <w:p w14:paraId="4057A063" w14:textId="77777777" w:rsidR="008F3595" w:rsidRDefault="009E2982">
            <w:pPr>
              <w:spacing w:after="0"/>
            </w:pPr>
            <w:r>
              <w:rPr>
                <w:rFonts w:ascii="Times New Roman" w:hAnsi="Times New Roman"/>
                <w:color w:val="000000"/>
                <w:sz w:val="24"/>
              </w:rPr>
              <w:t>20</w:t>
            </w:r>
          </w:p>
        </w:tc>
        <w:tc>
          <w:tcPr>
            <w:tcW w:w="3520" w:type="dxa"/>
            <w:tcMar>
              <w:top w:w="50" w:type="dxa"/>
              <w:left w:w="100" w:type="dxa"/>
            </w:tcMar>
            <w:vAlign w:val="center"/>
          </w:tcPr>
          <w:p w14:paraId="7CB0CC81" w14:textId="77777777" w:rsidR="008F3595" w:rsidRPr="00B63799" w:rsidRDefault="009E2982">
            <w:pPr>
              <w:spacing w:after="0"/>
              <w:ind w:left="135"/>
              <w:rPr>
                <w:lang w:val="ru-RU"/>
              </w:rPr>
            </w:pPr>
            <w:r w:rsidRPr="00B63799">
              <w:rPr>
                <w:rFonts w:ascii="Times New Roman" w:hAnsi="Times New Roman"/>
                <w:color w:val="000000"/>
                <w:sz w:val="24"/>
                <w:lang w:val="ru-RU"/>
              </w:rPr>
              <w:t>Одноосновные предельные карбоновые кислоты: муравьиная и уксусная</w:t>
            </w:r>
          </w:p>
        </w:tc>
        <w:tc>
          <w:tcPr>
            <w:tcW w:w="793" w:type="dxa"/>
            <w:tcMar>
              <w:top w:w="50" w:type="dxa"/>
              <w:left w:w="100" w:type="dxa"/>
            </w:tcMar>
            <w:vAlign w:val="center"/>
          </w:tcPr>
          <w:p w14:paraId="25A26933" w14:textId="77777777" w:rsidR="008F3595" w:rsidRDefault="009E2982">
            <w:pPr>
              <w:spacing w:after="0"/>
              <w:ind w:left="135"/>
              <w:jc w:val="center"/>
            </w:pPr>
            <w:r w:rsidRPr="00B637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2AA9893" w14:textId="77777777" w:rsidR="008F3595" w:rsidRDefault="008F3595">
            <w:pPr>
              <w:spacing w:after="0"/>
              <w:ind w:left="135"/>
              <w:jc w:val="center"/>
            </w:pPr>
          </w:p>
        </w:tc>
        <w:tc>
          <w:tcPr>
            <w:tcW w:w="1587" w:type="dxa"/>
            <w:tcMar>
              <w:top w:w="50" w:type="dxa"/>
              <w:left w:w="100" w:type="dxa"/>
            </w:tcMar>
            <w:vAlign w:val="center"/>
          </w:tcPr>
          <w:p w14:paraId="45AC3171" w14:textId="77777777" w:rsidR="008F3595" w:rsidRDefault="008F3595">
            <w:pPr>
              <w:spacing w:after="0"/>
              <w:ind w:left="135"/>
              <w:jc w:val="center"/>
            </w:pPr>
          </w:p>
        </w:tc>
        <w:tc>
          <w:tcPr>
            <w:tcW w:w="1120" w:type="dxa"/>
            <w:tcMar>
              <w:top w:w="50" w:type="dxa"/>
              <w:left w:w="100" w:type="dxa"/>
            </w:tcMar>
            <w:vAlign w:val="center"/>
          </w:tcPr>
          <w:p w14:paraId="79F1A76B" w14:textId="77777777" w:rsidR="008F3595" w:rsidRDefault="008F3595">
            <w:pPr>
              <w:spacing w:after="0"/>
              <w:ind w:left="135"/>
            </w:pPr>
          </w:p>
        </w:tc>
        <w:tc>
          <w:tcPr>
            <w:tcW w:w="1933" w:type="dxa"/>
            <w:tcMar>
              <w:top w:w="50" w:type="dxa"/>
              <w:left w:w="100" w:type="dxa"/>
            </w:tcMar>
            <w:vAlign w:val="center"/>
          </w:tcPr>
          <w:p w14:paraId="46B0BF3D" w14:textId="77777777" w:rsidR="008F3595" w:rsidRDefault="008F3595">
            <w:pPr>
              <w:spacing w:after="0"/>
              <w:ind w:left="135"/>
            </w:pPr>
          </w:p>
        </w:tc>
      </w:tr>
      <w:tr w:rsidR="008F3595" w14:paraId="5EE04084" w14:textId="77777777">
        <w:trPr>
          <w:trHeight w:val="144"/>
          <w:tblCellSpacing w:w="20" w:type="nil"/>
        </w:trPr>
        <w:tc>
          <w:tcPr>
            <w:tcW w:w="356" w:type="dxa"/>
            <w:tcMar>
              <w:top w:w="50" w:type="dxa"/>
              <w:left w:w="100" w:type="dxa"/>
            </w:tcMar>
            <w:vAlign w:val="center"/>
          </w:tcPr>
          <w:p w14:paraId="33AC9880" w14:textId="77777777" w:rsidR="008F3595" w:rsidRDefault="009E2982">
            <w:pPr>
              <w:spacing w:after="0"/>
            </w:pPr>
            <w:r>
              <w:rPr>
                <w:rFonts w:ascii="Times New Roman" w:hAnsi="Times New Roman"/>
                <w:color w:val="000000"/>
                <w:sz w:val="24"/>
              </w:rPr>
              <w:t>21</w:t>
            </w:r>
          </w:p>
        </w:tc>
        <w:tc>
          <w:tcPr>
            <w:tcW w:w="3520" w:type="dxa"/>
            <w:tcMar>
              <w:top w:w="50" w:type="dxa"/>
              <w:left w:w="100" w:type="dxa"/>
            </w:tcMar>
            <w:vAlign w:val="center"/>
          </w:tcPr>
          <w:p w14:paraId="7F63462E" w14:textId="77777777" w:rsidR="008F3595" w:rsidRPr="00B63799" w:rsidRDefault="009E2982">
            <w:pPr>
              <w:spacing w:after="0"/>
              <w:ind w:left="135"/>
              <w:rPr>
                <w:lang w:val="ru-RU"/>
              </w:rPr>
            </w:pPr>
            <w:r w:rsidRPr="00B63799">
              <w:rPr>
                <w:rFonts w:ascii="Times New Roman" w:hAnsi="Times New Roman"/>
                <w:color w:val="000000"/>
                <w:sz w:val="24"/>
                <w:lang w:val="ru-RU"/>
              </w:rPr>
              <w:t>Практическая работа № 2. «Свойства раствора уксусной кислоты»</w:t>
            </w:r>
          </w:p>
        </w:tc>
        <w:tc>
          <w:tcPr>
            <w:tcW w:w="793" w:type="dxa"/>
            <w:tcMar>
              <w:top w:w="50" w:type="dxa"/>
              <w:left w:w="100" w:type="dxa"/>
            </w:tcMar>
            <w:vAlign w:val="center"/>
          </w:tcPr>
          <w:p w14:paraId="1E885131" w14:textId="77777777" w:rsidR="008F3595" w:rsidRDefault="009E2982">
            <w:pPr>
              <w:spacing w:after="0"/>
              <w:ind w:left="135"/>
              <w:jc w:val="center"/>
            </w:pPr>
            <w:r w:rsidRPr="00B637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E9F8FA7" w14:textId="77777777" w:rsidR="008F3595" w:rsidRDefault="008F3595">
            <w:pPr>
              <w:spacing w:after="0"/>
              <w:ind w:left="135"/>
              <w:jc w:val="center"/>
            </w:pPr>
          </w:p>
        </w:tc>
        <w:tc>
          <w:tcPr>
            <w:tcW w:w="1587" w:type="dxa"/>
            <w:tcMar>
              <w:top w:w="50" w:type="dxa"/>
              <w:left w:w="100" w:type="dxa"/>
            </w:tcMar>
            <w:vAlign w:val="center"/>
          </w:tcPr>
          <w:p w14:paraId="7A56E51D" w14:textId="77777777" w:rsidR="008F3595" w:rsidRDefault="009E2982">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14:paraId="72A075A7" w14:textId="77777777" w:rsidR="008F3595" w:rsidRDefault="008F3595">
            <w:pPr>
              <w:spacing w:after="0"/>
              <w:ind w:left="135"/>
            </w:pPr>
          </w:p>
        </w:tc>
        <w:tc>
          <w:tcPr>
            <w:tcW w:w="1933" w:type="dxa"/>
            <w:tcMar>
              <w:top w:w="50" w:type="dxa"/>
              <w:left w:w="100" w:type="dxa"/>
            </w:tcMar>
            <w:vAlign w:val="center"/>
          </w:tcPr>
          <w:p w14:paraId="10CE8C12" w14:textId="77777777" w:rsidR="008F3595" w:rsidRDefault="008F3595">
            <w:pPr>
              <w:spacing w:after="0"/>
              <w:ind w:left="135"/>
            </w:pPr>
          </w:p>
        </w:tc>
      </w:tr>
      <w:tr w:rsidR="008F3595" w14:paraId="357688C4" w14:textId="77777777">
        <w:trPr>
          <w:trHeight w:val="144"/>
          <w:tblCellSpacing w:w="20" w:type="nil"/>
        </w:trPr>
        <w:tc>
          <w:tcPr>
            <w:tcW w:w="356" w:type="dxa"/>
            <w:tcMar>
              <w:top w:w="50" w:type="dxa"/>
              <w:left w:w="100" w:type="dxa"/>
            </w:tcMar>
            <w:vAlign w:val="center"/>
          </w:tcPr>
          <w:p w14:paraId="5C17E7B6" w14:textId="77777777" w:rsidR="008F3595" w:rsidRDefault="009E2982">
            <w:pPr>
              <w:spacing w:after="0"/>
            </w:pPr>
            <w:r>
              <w:rPr>
                <w:rFonts w:ascii="Times New Roman" w:hAnsi="Times New Roman"/>
                <w:color w:val="000000"/>
                <w:sz w:val="24"/>
              </w:rPr>
              <w:t>22</w:t>
            </w:r>
          </w:p>
        </w:tc>
        <w:tc>
          <w:tcPr>
            <w:tcW w:w="3520" w:type="dxa"/>
            <w:tcMar>
              <w:top w:w="50" w:type="dxa"/>
              <w:left w:w="100" w:type="dxa"/>
            </w:tcMar>
            <w:vAlign w:val="center"/>
          </w:tcPr>
          <w:p w14:paraId="1C211034" w14:textId="77777777" w:rsidR="008F3595" w:rsidRPr="008A5BD3" w:rsidRDefault="009E2982">
            <w:pPr>
              <w:spacing w:after="0"/>
              <w:ind w:left="135"/>
              <w:rPr>
                <w:spacing w:val="-6"/>
                <w:lang w:val="ru-RU"/>
              </w:rPr>
            </w:pPr>
            <w:r w:rsidRPr="008A5BD3">
              <w:rPr>
                <w:rFonts w:ascii="Times New Roman" w:hAnsi="Times New Roman"/>
                <w:color w:val="000000"/>
                <w:spacing w:val="-6"/>
                <w:sz w:val="24"/>
                <w:lang w:val="ru-RU"/>
              </w:rPr>
              <w:t>Стеариновая и олеиновая кислоты, как представители высших карбоновых кислот</w:t>
            </w:r>
          </w:p>
        </w:tc>
        <w:tc>
          <w:tcPr>
            <w:tcW w:w="793" w:type="dxa"/>
            <w:tcMar>
              <w:top w:w="50" w:type="dxa"/>
              <w:left w:w="100" w:type="dxa"/>
            </w:tcMar>
            <w:vAlign w:val="center"/>
          </w:tcPr>
          <w:p w14:paraId="3B7761A0" w14:textId="77777777" w:rsidR="008F3595" w:rsidRDefault="009E2982">
            <w:pPr>
              <w:spacing w:after="0"/>
              <w:ind w:left="135"/>
              <w:jc w:val="center"/>
            </w:pPr>
            <w:r w:rsidRPr="00B637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DE8FC95" w14:textId="77777777" w:rsidR="008F3595" w:rsidRDefault="008F3595">
            <w:pPr>
              <w:spacing w:after="0"/>
              <w:ind w:left="135"/>
              <w:jc w:val="center"/>
            </w:pPr>
          </w:p>
        </w:tc>
        <w:tc>
          <w:tcPr>
            <w:tcW w:w="1587" w:type="dxa"/>
            <w:tcMar>
              <w:top w:w="50" w:type="dxa"/>
              <w:left w:w="100" w:type="dxa"/>
            </w:tcMar>
            <w:vAlign w:val="center"/>
          </w:tcPr>
          <w:p w14:paraId="1E2EC895" w14:textId="77777777" w:rsidR="008F3595" w:rsidRDefault="008F3595">
            <w:pPr>
              <w:spacing w:after="0"/>
              <w:ind w:left="135"/>
              <w:jc w:val="center"/>
            </w:pPr>
          </w:p>
        </w:tc>
        <w:tc>
          <w:tcPr>
            <w:tcW w:w="1120" w:type="dxa"/>
            <w:tcMar>
              <w:top w:w="50" w:type="dxa"/>
              <w:left w:w="100" w:type="dxa"/>
            </w:tcMar>
            <w:vAlign w:val="center"/>
          </w:tcPr>
          <w:p w14:paraId="03D1B7B3" w14:textId="77777777" w:rsidR="008F3595" w:rsidRDefault="008F3595">
            <w:pPr>
              <w:spacing w:after="0"/>
              <w:ind w:left="135"/>
            </w:pPr>
          </w:p>
        </w:tc>
        <w:tc>
          <w:tcPr>
            <w:tcW w:w="1933" w:type="dxa"/>
            <w:tcMar>
              <w:top w:w="50" w:type="dxa"/>
              <w:left w:w="100" w:type="dxa"/>
            </w:tcMar>
            <w:vAlign w:val="center"/>
          </w:tcPr>
          <w:p w14:paraId="1F811104" w14:textId="77777777" w:rsidR="008F3595" w:rsidRDefault="008F3595">
            <w:pPr>
              <w:spacing w:after="0"/>
              <w:ind w:left="135"/>
            </w:pPr>
          </w:p>
        </w:tc>
      </w:tr>
      <w:tr w:rsidR="008F3595" w14:paraId="1205FF14" w14:textId="77777777">
        <w:trPr>
          <w:trHeight w:val="144"/>
          <w:tblCellSpacing w:w="20" w:type="nil"/>
        </w:trPr>
        <w:tc>
          <w:tcPr>
            <w:tcW w:w="356" w:type="dxa"/>
            <w:tcMar>
              <w:top w:w="50" w:type="dxa"/>
              <w:left w:w="100" w:type="dxa"/>
            </w:tcMar>
            <w:vAlign w:val="center"/>
          </w:tcPr>
          <w:p w14:paraId="1F699787" w14:textId="77777777" w:rsidR="008F3595" w:rsidRDefault="009E2982">
            <w:pPr>
              <w:spacing w:after="0"/>
            </w:pPr>
            <w:r>
              <w:rPr>
                <w:rFonts w:ascii="Times New Roman" w:hAnsi="Times New Roman"/>
                <w:color w:val="000000"/>
                <w:sz w:val="24"/>
              </w:rPr>
              <w:lastRenderedPageBreak/>
              <w:t>23</w:t>
            </w:r>
          </w:p>
        </w:tc>
        <w:tc>
          <w:tcPr>
            <w:tcW w:w="3520" w:type="dxa"/>
            <w:tcMar>
              <w:top w:w="50" w:type="dxa"/>
              <w:left w:w="100" w:type="dxa"/>
            </w:tcMar>
            <w:vAlign w:val="center"/>
          </w:tcPr>
          <w:p w14:paraId="30E6E518" w14:textId="77777777" w:rsidR="008F3595" w:rsidRPr="00B63799" w:rsidRDefault="009E2982">
            <w:pPr>
              <w:spacing w:after="0"/>
              <w:ind w:left="135"/>
              <w:rPr>
                <w:lang w:val="ru-RU"/>
              </w:rPr>
            </w:pPr>
            <w:r w:rsidRPr="00B63799">
              <w:rPr>
                <w:rFonts w:ascii="Times New Roman" w:hAnsi="Times New Roman"/>
                <w:color w:val="000000"/>
                <w:sz w:val="24"/>
                <w:lang w:val="ru-RU"/>
              </w:rPr>
              <w:t>Мыла как соли высших карбоновых кислот, их моющее действие</w:t>
            </w:r>
          </w:p>
        </w:tc>
        <w:tc>
          <w:tcPr>
            <w:tcW w:w="793" w:type="dxa"/>
            <w:tcMar>
              <w:top w:w="50" w:type="dxa"/>
              <w:left w:w="100" w:type="dxa"/>
            </w:tcMar>
            <w:vAlign w:val="center"/>
          </w:tcPr>
          <w:p w14:paraId="24EF9566" w14:textId="77777777" w:rsidR="008F3595" w:rsidRDefault="009E2982">
            <w:pPr>
              <w:spacing w:after="0"/>
              <w:ind w:left="135"/>
              <w:jc w:val="center"/>
            </w:pPr>
            <w:r w:rsidRPr="00B637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6432F11" w14:textId="77777777" w:rsidR="008F3595" w:rsidRDefault="008F3595">
            <w:pPr>
              <w:spacing w:after="0"/>
              <w:ind w:left="135"/>
              <w:jc w:val="center"/>
            </w:pPr>
          </w:p>
        </w:tc>
        <w:tc>
          <w:tcPr>
            <w:tcW w:w="1587" w:type="dxa"/>
            <w:tcMar>
              <w:top w:w="50" w:type="dxa"/>
              <w:left w:w="100" w:type="dxa"/>
            </w:tcMar>
            <w:vAlign w:val="center"/>
          </w:tcPr>
          <w:p w14:paraId="2A715DD1" w14:textId="77777777" w:rsidR="008F3595" w:rsidRDefault="008F3595">
            <w:pPr>
              <w:spacing w:after="0"/>
              <w:ind w:left="135"/>
              <w:jc w:val="center"/>
            </w:pPr>
          </w:p>
        </w:tc>
        <w:tc>
          <w:tcPr>
            <w:tcW w:w="1120" w:type="dxa"/>
            <w:tcMar>
              <w:top w:w="50" w:type="dxa"/>
              <w:left w:w="100" w:type="dxa"/>
            </w:tcMar>
            <w:vAlign w:val="center"/>
          </w:tcPr>
          <w:p w14:paraId="5A28EF12" w14:textId="77777777" w:rsidR="008F3595" w:rsidRDefault="008F3595">
            <w:pPr>
              <w:spacing w:after="0"/>
              <w:ind w:left="135"/>
            </w:pPr>
          </w:p>
        </w:tc>
        <w:tc>
          <w:tcPr>
            <w:tcW w:w="1933" w:type="dxa"/>
            <w:tcMar>
              <w:top w:w="50" w:type="dxa"/>
              <w:left w:w="100" w:type="dxa"/>
            </w:tcMar>
            <w:vAlign w:val="center"/>
          </w:tcPr>
          <w:p w14:paraId="6F685EB3" w14:textId="77777777" w:rsidR="008F3595" w:rsidRDefault="008F3595">
            <w:pPr>
              <w:spacing w:after="0"/>
              <w:ind w:left="135"/>
            </w:pPr>
          </w:p>
        </w:tc>
      </w:tr>
      <w:tr w:rsidR="008F3595" w14:paraId="568F9C17" w14:textId="77777777">
        <w:trPr>
          <w:trHeight w:val="144"/>
          <w:tblCellSpacing w:w="20" w:type="nil"/>
        </w:trPr>
        <w:tc>
          <w:tcPr>
            <w:tcW w:w="356" w:type="dxa"/>
            <w:tcMar>
              <w:top w:w="50" w:type="dxa"/>
              <w:left w:w="100" w:type="dxa"/>
            </w:tcMar>
            <w:vAlign w:val="center"/>
          </w:tcPr>
          <w:p w14:paraId="0B175419" w14:textId="77777777" w:rsidR="008F3595" w:rsidRDefault="009E2982">
            <w:pPr>
              <w:spacing w:after="0"/>
            </w:pPr>
            <w:r>
              <w:rPr>
                <w:rFonts w:ascii="Times New Roman" w:hAnsi="Times New Roman"/>
                <w:color w:val="000000"/>
                <w:sz w:val="24"/>
              </w:rPr>
              <w:t>24</w:t>
            </w:r>
          </w:p>
        </w:tc>
        <w:tc>
          <w:tcPr>
            <w:tcW w:w="3520" w:type="dxa"/>
            <w:tcMar>
              <w:top w:w="50" w:type="dxa"/>
              <w:left w:w="100" w:type="dxa"/>
            </w:tcMar>
            <w:vAlign w:val="center"/>
          </w:tcPr>
          <w:p w14:paraId="1901EE8B" w14:textId="77777777" w:rsidR="008F3595" w:rsidRDefault="009E2982">
            <w:pPr>
              <w:spacing w:after="0"/>
              <w:ind w:left="135"/>
            </w:pPr>
            <w:r w:rsidRPr="00B63799">
              <w:rPr>
                <w:rFonts w:ascii="Times New Roman" w:hAnsi="Times New Roman"/>
                <w:color w:val="000000"/>
                <w:sz w:val="24"/>
                <w:lang w:val="ru-RU"/>
              </w:rPr>
              <w:t xml:space="preserve">Сложные эфиры как производные карбоновых кислот. </w:t>
            </w:r>
            <w:proofErr w:type="spellStart"/>
            <w:r>
              <w:rPr>
                <w:rFonts w:ascii="Times New Roman" w:hAnsi="Times New Roman"/>
                <w:color w:val="000000"/>
                <w:sz w:val="24"/>
              </w:rPr>
              <w:t>Гидролиз</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сложных</w:t>
            </w:r>
            <w:proofErr w:type="spellEnd"/>
            <w:r>
              <w:rPr>
                <w:rFonts w:ascii="Times New Roman" w:hAnsi="Times New Roman"/>
                <w:color w:val="000000"/>
                <w:sz w:val="24"/>
              </w:rPr>
              <w:t xml:space="preserve"> </w:t>
            </w:r>
            <w:proofErr w:type="spellStart"/>
            <w:r>
              <w:rPr>
                <w:rFonts w:ascii="Times New Roman" w:hAnsi="Times New Roman"/>
                <w:color w:val="000000"/>
                <w:sz w:val="24"/>
              </w:rPr>
              <w:t>эфиров</w:t>
            </w:r>
            <w:proofErr w:type="spellEnd"/>
          </w:p>
        </w:tc>
        <w:tc>
          <w:tcPr>
            <w:tcW w:w="793" w:type="dxa"/>
            <w:tcMar>
              <w:top w:w="50" w:type="dxa"/>
              <w:left w:w="100" w:type="dxa"/>
            </w:tcMar>
            <w:vAlign w:val="center"/>
          </w:tcPr>
          <w:p w14:paraId="7A290B75" w14:textId="77777777" w:rsidR="008F3595" w:rsidRDefault="009E298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3A973DA" w14:textId="77777777" w:rsidR="008F3595" w:rsidRDefault="008F3595">
            <w:pPr>
              <w:spacing w:after="0"/>
              <w:ind w:left="135"/>
              <w:jc w:val="center"/>
            </w:pPr>
          </w:p>
        </w:tc>
        <w:tc>
          <w:tcPr>
            <w:tcW w:w="1587" w:type="dxa"/>
            <w:tcMar>
              <w:top w:w="50" w:type="dxa"/>
              <w:left w:w="100" w:type="dxa"/>
            </w:tcMar>
            <w:vAlign w:val="center"/>
          </w:tcPr>
          <w:p w14:paraId="66CE3ED8" w14:textId="77777777" w:rsidR="008F3595" w:rsidRDefault="008F3595">
            <w:pPr>
              <w:spacing w:after="0"/>
              <w:ind w:left="135"/>
              <w:jc w:val="center"/>
            </w:pPr>
          </w:p>
        </w:tc>
        <w:tc>
          <w:tcPr>
            <w:tcW w:w="1120" w:type="dxa"/>
            <w:tcMar>
              <w:top w:w="50" w:type="dxa"/>
              <w:left w:w="100" w:type="dxa"/>
            </w:tcMar>
            <w:vAlign w:val="center"/>
          </w:tcPr>
          <w:p w14:paraId="114DDDB5" w14:textId="77777777" w:rsidR="008F3595" w:rsidRDefault="008F3595">
            <w:pPr>
              <w:spacing w:after="0"/>
              <w:ind w:left="135"/>
            </w:pPr>
          </w:p>
        </w:tc>
        <w:tc>
          <w:tcPr>
            <w:tcW w:w="1933" w:type="dxa"/>
            <w:tcMar>
              <w:top w:w="50" w:type="dxa"/>
              <w:left w:w="100" w:type="dxa"/>
            </w:tcMar>
            <w:vAlign w:val="center"/>
          </w:tcPr>
          <w:p w14:paraId="733F182E" w14:textId="77777777" w:rsidR="008F3595" w:rsidRDefault="008F3595">
            <w:pPr>
              <w:spacing w:after="0"/>
              <w:ind w:left="135"/>
            </w:pPr>
          </w:p>
        </w:tc>
      </w:tr>
      <w:tr w:rsidR="008F3595" w14:paraId="6223C38E" w14:textId="77777777">
        <w:trPr>
          <w:trHeight w:val="144"/>
          <w:tblCellSpacing w:w="20" w:type="nil"/>
        </w:trPr>
        <w:tc>
          <w:tcPr>
            <w:tcW w:w="356" w:type="dxa"/>
            <w:tcMar>
              <w:top w:w="50" w:type="dxa"/>
              <w:left w:w="100" w:type="dxa"/>
            </w:tcMar>
            <w:vAlign w:val="center"/>
          </w:tcPr>
          <w:p w14:paraId="5E63F01A" w14:textId="77777777" w:rsidR="008F3595" w:rsidRDefault="009E2982">
            <w:pPr>
              <w:spacing w:after="0"/>
            </w:pPr>
            <w:r>
              <w:rPr>
                <w:rFonts w:ascii="Times New Roman" w:hAnsi="Times New Roman"/>
                <w:color w:val="000000"/>
                <w:sz w:val="24"/>
              </w:rPr>
              <w:t>25</w:t>
            </w:r>
          </w:p>
        </w:tc>
        <w:tc>
          <w:tcPr>
            <w:tcW w:w="3520" w:type="dxa"/>
            <w:tcMar>
              <w:top w:w="50" w:type="dxa"/>
              <w:left w:w="100" w:type="dxa"/>
            </w:tcMar>
            <w:vAlign w:val="center"/>
          </w:tcPr>
          <w:p w14:paraId="3AFEF5CE" w14:textId="77777777" w:rsidR="008F3595" w:rsidRPr="00B63799" w:rsidRDefault="009E2982">
            <w:pPr>
              <w:spacing w:after="0"/>
              <w:ind w:left="135"/>
              <w:rPr>
                <w:lang w:val="ru-RU"/>
              </w:rPr>
            </w:pPr>
            <w:r w:rsidRPr="00B63799">
              <w:rPr>
                <w:rFonts w:ascii="Times New Roman" w:hAnsi="Times New Roman"/>
                <w:color w:val="000000"/>
                <w:sz w:val="24"/>
                <w:lang w:val="ru-RU"/>
              </w:rPr>
              <w:t>Жиры: гидролиз, применение, биологическая роль жиров</w:t>
            </w:r>
          </w:p>
        </w:tc>
        <w:tc>
          <w:tcPr>
            <w:tcW w:w="793" w:type="dxa"/>
            <w:tcMar>
              <w:top w:w="50" w:type="dxa"/>
              <w:left w:w="100" w:type="dxa"/>
            </w:tcMar>
            <w:vAlign w:val="center"/>
          </w:tcPr>
          <w:p w14:paraId="6228A9F0" w14:textId="77777777" w:rsidR="008F3595" w:rsidRDefault="009E2982">
            <w:pPr>
              <w:spacing w:after="0"/>
              <w:ind w:left="135"/>
              <w:jc w:val="center"/>
            </w:pPr>
            <w:r w:rsidRPr="00B637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D0C4EAD" w14:textId="77777777" w:rsidR="008F3595" w:rsidRDefault="008F3595">
            <w:pPr>
              <w:spacing w:after="0"/>
              <w:ind w:left="135"/>
              <w:jc w:val="center"/>
            </w:pPr>
          </w:p>
        </w:tc>
        <w:tc>
          <w:tcPr>
            <w:tcW w:w="1587" w:type="dxa"/>
            <w:tcMar>
              <w:top w:w="50" w:type="dxa"/>
              <w:left w:w="100" w:type="dxa"/>
            </w:tcMar>
            <w:vAlign w:val="center"/>
          </w:tcPr>
          <w:p w14:paraId="6C3331AA" w14:textId="77777777" w:rsidR="008F3595" w:rsidRDefault="008F3595">
            <w:pPr>
              <w:spacing w:after="0"/>
              <w:ind w:left="135"/>
              <w:jc w:val="center"/>
            </w:pPr>
          </w:p>
        </w:tc>
        <w:tc>
          <w:tcPr>
            <w:tcW w:w="1120" w:type="dxa"/>
            <w:tcMar>
              <w:top w:w="50" w:type="dxa"/>
              <w:left w:w="100" w:type="dxa"/>
            </w:tcMar>
            <w:vAlign w:val="center"/>
          </w:tcPr>
          <w:p w14:paraId="03053967" w14:textId="77777777" w:rsidR="008F3595" w:rsidRDefault="008F3595">
            <w:pPr>
              <w:spacing w:after="0"/>
              <w:ind w:left="135"/>
            </w:pPr>
          </w:p>
        </w:tc>
        <w:tc>
          <w:tcPr>
            <w:tcW w:w="1933" w:type="dxa"/>
            <w:tcMar>
              <w:top w:w="50" w:type="dxa"/>
              <w:left w:w="100" w:type="dxa"/>
            </w:tcMar>
            <w:vAlign w:val="center"/>
          </w:tcPr>
          <w:p w14:paraId="7A77D498" w14:textId="77777777" w:rsidR="008F3595" w:rsidRDefault="008F3595">
            <w:pPr>
              <w:spacing w:after="0"/>
              <w:ind w:left="135"/>
            </w:pPr>
          </w:p>
        </w:tc>
      </w:tr>
      <w:tr w:rsidR="008F3595" w14:paraId="7E225620" w14:textId="77777777">
        <w:trPr>
          <w:trHeight w:val="144"/>
          <w:tblCellSpacing w:w="20" w:type="nil"/>
        </w:trPr>
        <w:tc>
          <w:tcPr>
            <w:tcW w:w="356" w:type="dxa"/>
            <w:tcMar>
              <w:top w:w="50" w:type="dxa"/>
              <w:left w:w="100" w:type="dxa"/>
            </w:tcMar>
            <w:vAlign w:val="center"/>
          </w:tcPr>
          <w:p w14:paraId="11120491" w14:textId="77777777" w:rsidR="008F3595" w:rsidRDefault="009E2982">
            <w:pPr>
              <w:spacing w:after="0"/>
            </w:pPr>
            <w:r>
              <w:rPr>
                <w:rFonts w:ascii="Times New Roman" w:hAnsi="Times New Roman"/>
                <w:color w:val="000000"/>
                <w:sz w:val="24"/>
              </w:rPr>
              <w:t>26</w:t>
            </w:r>
          </w:p>
        </w:tc>
        <w:tc>
          <w:tcPr>
            <w:tcW w:w="3520" w:type="dxa"/>
            <w:tcMar>
              <w:top w:w="50" w:type="dxa"/>
              <w:left w:w="100" w:type="dxa"/>
            </w:tcMar>
            <w:vAlign w:val="center"/>
          </w:tcPr>
          <w:p w14:paraId="7B45EA51" w14:textId="77777777" w:rsidR="008F3595" w:rsidRPr="00B63799" w:rsidRDefault="009E2982">
            <w:pPr>
              <w:spacing w:after="0"/>
              <w:ind w:left="135"/>
              <w:rPr>
                <w:lang w:val="ru-RU"/>
              </w:rPr>
            </w:pPr>
            <w:r w:rsidRPr="00B63799">
              <w:rPr>
                <w:rFonts w:ascii="Times New Roman" w:hAnsi="Times New Roman"/>
                <w:color w:val="000000"/>
                <w:sz w:val="24"/>
                <w:lang w:val="ru-RU"/>
              </w:rPr>
              <w:t>Углеводы: состав, классификация. Важнейшие представители: глюкоза, фруктоза, сахароза</w:t>
            </w:r>
          </w:p>
        </w:tc>
        <w:tc>
          <w:tcPr>
            <w:tcW w:w="793" w:type="dxa"/>
            <w:tcMar>
              <w:top w:w="50" w:type="dxa"/>
              <w:left w:w="100" w:type="dxa"/>
            </w:tcMar>
            <w:vAlign w:val="center"/>
          </w:tcPr>
          <w:p w14:paraId="443B15BE" w14:textId="77777777" w:rsidR="008F3595" w:rsidRDefault="009E2982">
            <w:pPr>
              <w:spacing w:after="0"/>
              <w:ind w:left="135"/>
              <w:jc w:val="center"/>
            </w:pPr>
            <w:r w:rsidRPr="00B637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9BDFEA7" w14:textId="77777777" w:rsidR="008F3595" w:rsidRDefault="008F3595">
            <w:pPr>
              <w:spacing w:after="0"/>
              <w:ind w:left="135"/>
              <w:jc w:val="center"/>
            </w:pPr>
          </w:p>
        </w:tc>
        <w:tc>
          <w:tcPr>
            <w:tcW w:w="1587" w:type="dxa"/>
            <w:tcMar>
              <w:top w:w="50" w:type="dxa"/>
              <w:left w:w="100" w:type="dxa"/>
            </w:tcMar>
            <w:vAlign w:val="center"/>
          </w:tcPr>
          <w:p w14:paraId="78DF2455" w14:textId="77777777" w:rsidR="008F3595" w:rsidRDefault="008F3595">
            <w:pPr>
              <w:spacing w:after="0"/>
              <w:ind w:left="135"/>
              <w:jc w:val="center"/>
            </w:pPr>
          </w:p>
        </w:tc>
        <w:tc>
          <w:tcPr>
            <w:tcW w:w="1120" w:type="dxa"/>
            <w:tcMar>
              <w:top w:w="50" w:type="dxa"/>
              <w:left w:w="100" w:type="dxa"/>
            </w:tcMar>
            <w:vAlign w:val="center"/>
          </w:tcPr>
          <w:p w14:paraId="2381BEA7" w14:textId="77777777" w:rsidR="008F3595" w:rsidRDefault="008F3595">
            <w:pPr>
              <w:spacing w:after="0"/>
              <w:ind w:left="135"/>
            </w:pPr>
          </w:p>
        </w:tc>
        <w:tc>
          <w:tcPr>
            <w:tcW w:w="1933" w:type="dxa"/>
            <w:tcMar>
              <w:top w:w="50" w:type="dxa"/>
              <w:left w:w="100" w:type="dxa"/>
            </w:tcMar>
            <w:vAlign w:val="center"/>
          </w:tcPr>
          <w:p w14:paraId="437BC431" w14:textId="77777777" w:rsidR="008F3595" w:rsidRDefault="008F3595">
            <w:pPr>
              <w:spacing w:after="0"/>
              <w:ind w:left="135"/>
            </w:pPr>
          </w:p>
        </w:tc>
      </w:tr>
      <w:tr w:rsidR="008F3595" w14:paraId="44B650D9" w14:textId="77777777">
        <w:trPr>
          <w:trHeight w:val="144"/>
          <w:tblCellSpacing w:w="20" w:type="nil"/>
        </w:trPr>
        <w:tc>
          <w:tcPr>
            <w:tcW w:w="356" w:type="dxa"/>
            <w:tcMar>
              <w:top w:w="50" w:type="dxa"/>
              <w:left w:w="100" w:type="dxa"/>
            </w:tcMar>
            <w:vAlign w:val="center"/>
          </w:tcPr>
          <w:p w14:paraId="064F1106" w14:textId="77777777" w:rsidR="008F3595" w:rsidRDefault="009E2982">
            <w:pPr>
              <w:spacing w:after="0"/>
            </w:pPr>
            <w:r>
              <w:rPr>
                <w:rFonts w:ascii="Times New Roman" w:hAnsi="Times New Roman"/>
                <w:color w:val="000000"/>
                <w:sz w:val="24"/>
              </w:rPr>
              <w:t>27</w:t>
            </w:r>
          </w:p>
        </w:tc>
        <w:tc>
          <w:tcPr>
            <w:tcW w:w="3520" w:type="dxa"/>
            <w:tcMar>
              <w:top w:w="50" w:type="dxa"/>
              <w:left w:w="100" w:type="dxa"/>
            </w:tcMar>
            <w:vAlign w:val="center"/>
          </w:tcPr>
          <w:p w14:paraId="224CCF59" w14:textId="77777777" w:rsidR="008F3595" w:rsidRPr="00B63799" w:rsidRDefault="009E2982">
            <w:pPr>
              <w:spacing w:after="0"/>
              <w:ind w:left="135"/>
              <w:rPr>
                <w:lang w:val="ru-RU"/>
              </w:rPr>
            </w:pPr>
            <w:r w:rsidRPr="00B63799">
              <w:rPr>
                <w:rFonts w:ascii="Times New Roman" w:hAnsi="Times New Roman"/>
                <w:color w:val="000000"/>
                <w:sz w:val="24"/>
                <w:lang w:val="ru-RU"/>
              </w:rPr>
              <w:t>Крахмал и целлюлоза как природные полимеры</w:t>
            </w:r>
          </w:p>
        </w:tc>
        <w:tc>
          <w:tcPr>
            <w:tcW w:w="793" w:type="dxa"/>
            <w:tcMar>
              <w:top w:w="50" w:type="dxa"/>
              <w:left w:w="100" w:type="dxa"/>
            </w:tcMar>
            <w:vAlign w:val="center"/>
          </w:tcPr>
          <w:p w14:paraId="77BB5DB3" w14:textId="77777777" w:rsidR="008F3595" w:rsidRDefault="009E2982">
            <w:pPr>
              <w:spacing w:after="0"/>
              <w:ind w:left="135"/>
              <w:jc w:val="center"/>
            </w:pPr>
            <w:r w:rsidRPr="00B637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A068A18" w14:textId="77777777" w:rsidR="008F3595" w:rsidRDefault="008F3595">
            <w:pPr>
              <w:spacing w:after="0"/>
              <w:ind w:left="135"/>
              <w:jc w:val="center"/>
            </w:pPr>
          </w:p>
        </w:tc>
        <w:tc>
          <w:tcPr>
            <w:tcW w:w="1587" w:type="dxa"/>
            <w:tcMar>
              <w:top w:w="50" w:type="dxa"/>
              <w:left w:w="100" w:type="dxa"/>
            </w:tcMar>
            <w:vAlign w:val="center"/>
          </w:tcPr>
          <w:p w14:paraId="17ECB47B" w14:textId="77777777" w:rsidR="008F3595" w:rsidRDefault="008F3595">
            <w:pPr>
              <w:spacing w:after="0"/>
              <w:ind w:left="135"/>
              <w:jc w:val="center"/>
            </w:pPr>
          </w:p>
        </w:tc>
        <w:tc>
          <w:tcPr>
            <w:tcW w:w="1120" w:type="dxa"/>
            <w:tcMar>
              <w:top w:w="50" w:type="dxa"/>
              <w:left w:w="100" w:type="dxa"/>
            </w:tcMar>
            <w:vAlign w:val="center"/>
          </w:tcPr>
          <w:p w14:paraId="6ED48C87" w14:textId="77777777" w:rsidR="008F3595" w:rsidRDefault="008F3595">
            <w:pPr>
              <w:spacing w:after="0"/>
              <w:ind w:left="135"/>
            </w:pPr>
          </w:p>
        </w:tc>
        <w:tc>
          <w:tcPr>
            <w:tcW w:w="1933" w:type="dxa"/>
            <w:tcMar>
              <w:top w:w="50" w:type="dxa"/>
              <w:left w:w="100" w:type="dxa"/>
            </w:tcMar>
            <w:vAlign w:val="center"/>
          </w:tcPr>
          <w:p w14:paraId="6B1FF992" w14:textId="77777777" w:rsidR="008F3595" w:rsidRDefault="008F3595">
            <w:pPr>
              <w:spacing w:after="0"/>
              <w:ind w:left="135"/>
            </w:pPr>
          </w:p>
        </w:tc>
      </w:tr>
      <w:tr w:rsidR="008F3595" w14:paraId="72993443" w14:textId="77777777">
        <w:trPr>
          <w:trHeight w:val="144"/>
          <w:tblCellSpacing w:w="20" w:type="nil"/>
        </w:trPr>
        <w:tc>
          <w:tcPr>
            <w:tcW w:w="356" w:type="dxa"/>
            <w:tcMar>
              <w:top w:w="50" w:type="dxa"/>
              <w:left w:w="100" w:type="dxa"/>
            </w:tcMar>
            <w:vAlign w:val="center"/>
          </w:tcPr>
          <w:p w14:paraId="21486395" w14:textId="77777777" w:rsidR="008F3595" w:rsidRDefault="009E2982">
            <w:pPr>
              <w:spacing w:after="0"/>
            </w:pPr>
            <w:r>
              <w:rPr>
                <w:rFonts w:ascii="Times New Roman" w:hAnsi="Times New Roman"/>
                <w:color w:val="000000"/>
                <w:sz w:val="24"/>
              </w:rPr>
              <w:t>28</w:t>
            </w:r>
          </w:p>
        </w:tc>
        <w:tc>
          <w:tcPr>
            <w:tcW w:w="3520" w:type="dxa"/>
            <w:tcMar>
              <w:top w:w="50" w:type="dxa"/>
              <w:left w:w="100" w:type="dxa"/>
            </w:tcMar>
            <w:vAlign w:val="center"/>
          </w:tcPr>
          <w:p w14:paraId="7121214B" w14:textId="77777777" w:rsidR="008F3595" w:rsidRPr="008A5BD3" w:rsidRDefault="009E2982">
            <w:pPr>
              <w:spacing w:after="0"/>
              <w:ind w:left="135"/>
              <w:rPr>
                <w:spacing w:val="-6"/>
                <w:lang w:val="ru-RU"/>
              </w:rPr>
            </w:pPr>
            <w:r w:rsidRPr="008A5BD3">
              <w:rPr>
                <w:rFonts w:ascii="Times New Roman" w:hAnsi="Times New Roman"/>
                <w:color w:val="000000"/>
                <w:spacing w:val="-6"/>
                <w:sz w:val="24"/>
                <w:lang w:val="ru-RU"/>
              </w:rPr>
              <w:t>Контрольная работа по разделу «Кислородсодержащие органические соединения»</w:t>
            </w:r>
          </w:p>
        </w:tc>
        <w:tc>
          <w:tcPr>
            <w:tcW w:w="793" w:type="dxa"/>
            <w:tcMar>
              <w:top w:w="50" w:type="dxa"/>
              <w:left w:w="100" w:type="dxa"/>
            </w:tcMar>
            <w:vAlign w:val="center"/>
          </w:tcPr>
          <w:p w14:paraId="1F07361B" w14:textId="77777777" w:rsidR="008F3595" w:rsidRDefault="009E2982">
            <w:pPr>
              <w:spacing w:after="0"/>
              <w:ind w:left="135"/>
              <w:jc w:val="center"/>
            </w:pPr>
            <w:r w:rsidRPr="00B637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2B36706" w14:textId="77777777" w:rsidR="008F3595" w:rsidRDefault="009E2982">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67843A60" w14:textId="77777777" w:rsidR="008F3595" w:rsidRDefault="008F3595">
            <w:pPr>
              <w:spacing w:after="0"/>
              <w:ind w:left="135"/>
              <w:jc w:val="center"/>
            </w:pPr>
          </w:p>
        </w:tc>
        <w:tc>
          <w:tcPr>
            <w:tcW w:w="1120" w:type="dxa"/>
            <w:tcMar>
              <w:top w:w="50" w:type="dxa"/>
              <w:left w:w="100" w:type="dxa"/>
            </w:tcMar>
            <w:vAlign w:val="center"/>
          </w:tcPr>
          <w:p w14:paraId="56C075FA" w14:textId="77777777" w:rsidR="008F3595" w:rsidRDefault="008F3595">
            <w:pPr>
              <w:spacing w:after="0"/>
              <w:ind w:left="135"/>
            </w:pPr>
          </w:p>
        </w:tc>
        <w:tc>
          <w:tcPr>
            <w:tcW w:w="1933" w:type="dxa"/>
            <w:tcMar>
              <w:top w:w="50" w:type="dxa"/>
              <w:left w:w="100" w:type="dxa"/>
            </w:tcMar>
            <w:vAlign w:val="center"/>
          </w:tcPr>
          <w:p w14:paraId="307AD063" w14:textId="77777777" w:rsidR="008F3595" w:rsidRDefault="008F3595">
            <w:pPr>
              <w:spacing w:after="0"/>
              <w:ind w:left="135"/>
            </w:pPr>
          </w:p>
        </w:tc>
      </w:tr>
      <w:tr w:rsidR="008F3595" w14:paraId="0F63BB06" w14:textId="77777777">
        <w:trPr>
          <w:trHeight w:val="144"/>
          <w:tblCellSpacing w:w="20" w:type="nil"/>
        </w:trPr>
        <w:tc>
          <w:tcPr>
            <w:tcW w:w="356" w:type="dxa"/>
            <w:tcMar>
              <w:top w:w="50" w:type="dxa"/>
              <w:left w:w="100" w:type="dxa"/>
            </w:tcMar>
            <w:vAlign w:val="center"/>
          </w:tcPr>
          <w:p w14:paraId="7A76E76C" w14:textId="77777777" w:rsidR="008F3595" w:rsidRDefault="009E2982">
            <w:pPr>
              <w:spacing w:after="0"/>
            </w:pPr>
            <w:r>
              <w:rPr>
                <w:rFonts w:ascii="Times New Roman" w:hAnsi="Times New Roman"/>
                <w:color w:val="000000"/>
                <w:sz w:val="24"/>
              </w:rPr>
              <w:t>29</w:t>
            </w:r>
          </w:p>
        </w:tc>
        <w:tc>
          <w:tcPr>
            <w:tcW w:w="3520" w:type="dxa"/>
            <w:tcMar>
              <w:top w:w="50" w:type="dxa"/>
              <w:left w:w="100" w:type="dxa"/>
            </w:tcMar>
            <w:vAlign w:val="center"/>
          </w:tcPr>
          <w:p w14:paraId="3E990874" w14:textId="77777777" w:rsidR="008F3595" w:rsidRDefault="009E2982">
            <w:pPr>
              <w:spacing w:after="0"/>
              <w:ind w:left="135"/>
            </w:pPr>
            <w:proofErr w:type="spellStart"/>
            <w:r>
              <w:rPr>
                <w:rFonts w:ascii="Times New Roman" w:hAnsi="Times New Roman"/>
                <w:color w:val="000000"/>
                <w:sz w:val="24"/>
              </w:rPr>
              <w:t>Амины</w:t>
            </w:r>
            <w:proofErr w:type="spellEnd"/>
            <w:r>
              <w:rPr>
                <w:rFonts w:ascii="Times New Roman" w:hAnsi="Times New Roman"/>
                <w:color w:val="000000"/>
                <w:sz w:val="24"/>
              </w:rPr>
              <w:t xml:space="preserve">: </w:t>
            </w:r>
            <w:proofErr w:type="spellStart"/>
            <w:r>
              <w:rPr>
                <w:rFonts w:ascii="Times New Roman" w:hAnsi="Times New Roman"/>
                <w:color w:val="000000"/>
                <w:sz w:val="24"/>
              </w:rPr>
              <w:t>метиламин</w:t>
            </w:r>
            <w:proofErr w:type="spellEnd"/>
            <w:r>
              <w:rPr>
                <w:rFonts w:ascii="Times New Roman" w:hAnsi="Times New Roman"/>
                <w:color w:val="000000"/>
                <w:sz w:val="24"/>
              </w:rPr>
              <w:t xml:space="preserve"> и </w:t>
            </w:r>
            <w:proofErr w:type="spellStart"/>
            <w:r>
              <w:rPr>
                <w:rFonts w:ascii="Times New Roman" w:hAnsi="Times New Roman"/>
                <w:color w:val="000000"/>
                <w:sz w:val="24"/>
              </w:rPr>
              <w:t>анилин</w:t>
            </w:r>
            <w:proofErr w:type="spellEnd"/>
          </w:p>
        </w:tc>
        <w:tc>
          <w:tcPr>
            <w:tcW w:w="793" w:type="dxa"/>
            <w:tcMar>
              <w:top w:w="50" w:type="dxa"/>
              <w:left w:w="100" w:type="dxa"/>
            </w:tcMar>
            <w:vAlign w:val="center"/>
          </w:tcPr>
          <w:p w14:paraId="0FE62B7A" w14:textId="77777777" w:rsidR="008F3595" w:rsidRDefault="009E298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C1E98ED" w14:textId="77777777" w:rsidR="008F3595" w:rsidRDefault="008F3595">
            <w:pPr>
              <w:spacing w:after="0"/>
              <w:ind w:left="135"/>
              <w:jc w:val="center"/>
            </w:pPr>
          </w:p>
        </w:tc>
        <w:tc>
          <w:tcPr>
            <w:tcW w:w="1587" w:type="dxa"/>
            <w:tcMar>
              <w:top w:w="50" w:type="dxa"/>
              <w:left w:w="100" w:type="dxa"/>
            </w:tcMar>
            <w:vAlign w:val="center"/>
          </w:tcPr>
          <w:p w14:paraId="0CDD7905" w14:textId="77777777" w:rsidR="008F3595" w:rsidRDefault="008F3595">
            <w:pPr>
              <w:spacing w:after="0"/>
              <w:ind w:left="135"/>
              <w:jc w:val="center"/>
            </w:pPr>
          </w:p>
        </w:tc>
        <w:tc>
          <w:tcPr>
            <w:tcW w:w="1120" w:type="dxa"/>
            <w:tcMar>
              <w:top w:w="50" w:type="dxa"/>
              <w:left w:w="100" w:type="dxa"/>
            </w:tcMar>
            <w:vAlign w:val="center"/>
          </w:tcPr>
          <w:p w14:paraId="27785BC8" w14:textId="77777777" w:rsidR="008F3595" w:rsidRDefault="008F3595">
            <w:pPr>
              <w:spacing w:after="0"/>
              <w:ind w:left="135"/>
            </w:pPr>
          </w:p>
        </w:tc>
        <w:tc>
          <w:tcPr>
            <w:tcW w:w="1933" w:type="dxa"/>
            <w:tcMar>
              <w:top w:w="50" w:type="dxa"/>
              <w:left w:w="100" w:type="dxa"/>
            </w:tcMar>
            <w:vAlign w:val="center"/>
          </w:tcPr>
          <w:p w14:paraId="4F65CC84" w14:textId="77777777" w:rsidR="008F3595" w:rsidRDefault="008F3595">
            <w:pPr>
              <w:spacing w:after="0"/>
              <w:ind w:left="135"/>
            </w:pPr>
          </w:p>
        </w:tc>
      </w:tr>
      <w:tr w:rsidR="008F3595" w14:paraId="056D0F7A" w14:textId="77777777">
        <w:trPr>
          <w:trHeight w:val="144"/>
          <w:tblCellSpacing w:w="20" w:type="nil"/>
        </w:trPr>
        <w:tc>
          <w:tcPr>
            <w:tcW w:w="356" w:type="dxa"/>
            <w:tcMar>
              <w:top w:w="50" w:type="dxa"/>
              <w:left w:w="100" w:type="dxa"/>
            </w:tcMar>
            <w:vAlign w:val="center"/>
          </w:tcPr>
          <w:p w14:paraId="000A8B35" w14:textId="77777777" w:rsidR="008F3595" w:rsidRDefault="009E2982">
            <w:pPr>
              <w:spacing w:after="0"/>
            </w:pPr>
            <w:r>
              <w:rPr>
                <w:rFonts w:ascii="Times New Roman" w:hAnsi="Times New Roman"/>
                <w:color w:val="000000"/>
                <w:sz w:val="24"/>
              </w:rPr>
              <w:t>30</w:t>
            </w:r>
          </w:p>
        </w:tc>
        <w:tc>
          <w:tcPr>
            <w:tcW w:w="3520" w:type="dxa"/>
            <w:tcMar>
              <w:top w:w="50" w:type="dxa"/>
              <w:left w:w="100" w:type="dxa"/>
            </w:tcMar>
            <w:vAlign w:val="center"/>
          </w:tcPr>
          <w:p w14:paraId="2F8B224F" w14:textId="77777777" w:rsidR="008F3595" w:rsidRDefault="009E2982">
            <w:pPr>
              <w:spacing w:after="0"/>
              <w:ind w:left="135"/>
            </w:pPr>
            <w:r w:rsidRPr="00B63799">
              <w:rPr>
                <w:rFonts w:ascii="Times New Roman" w:hAnsi="Times New Roman"/>
                <w:color w:val="000000"/>
                <w:sz w:val="24"/>
                <w:lang w:val="ru-RU"/>
              </w:rPr>
              <w:t xml:space="preserve">Аминокислоты как амфотерные органические соединения, их биологическое значение. </w:t>
            </w:r>
            <w:proofErr w:type="spellStart"/>
            <w:r>
              <w:rPr>
                <w:rFonts w:ascii="Times New Roman" w:hAnsi="Times New Roman"/>
                <w:color w:val="000000"/>
                <w:sz w:val="24"/>
              </w:rPr>
              <w:t>Пептиды</w:t>
            </w:r>
            <w:proofErr w:type="spellEnd"/>
          </w:p>
        </w:tc>
        <w:tc>
          <w:tcPr>
            <w:tcW w:w="793" w:type="dxa"/>
            <w:tcMar>
              <w:top w:w="50" w:type="dxa"/>
              <w:left w:w="100" w:type="dxa"/>
            </w:tcMar>
            <w:vAlign w:val="center"/>
          </w:tcPr>
          <w:p w14:paraId="07AFF111" w14:textId="77777777" w:rsidR="008F3595" w:rsidRDefault="009E298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3BFDB6B" w14:textId="77777777" w:rsidR="008F3595" w:rsidRDefault="008F3595">
            <w:pPr>
              <w:spacing w:after="0"/>
              <w:ind w:left="135"/>
              <w:jc w:val="center"/>
            </w:pPr>
          </w:p>
        </w:tc>
        <w:tc>
          <w:tcPr>
            <w:tcW w:w="1587" w:type="dxa"/>
            <w:tcMar>
              <w:top w:w="50" w:type="dxa"/>
              <w:left w:w="100" w:type="dxa"/>
            </w:tcMar>
            <w:vAlign w:val="center"/>
          </w:tcPr>
          <w:p w14:paraId="72513ADC" w14:textId="77777777" w:rsidR="008F3595" w:rsidRDefault="008F3595">
            <w:pPr>
              <w:spacing w:after="0"/>
              <w:ind w:left="135"/>
              <w:jc w:val="center"/>
            </w:pPr>
          </w:p>
        </w:tc>
        <w:tc>
          <w:tcPr>
            <w:tcW w:w="1120" w:type="dxa"/>
            <w:tcMar>
              <w:top w:w="50" w:type="dxa"/>
              <w:left w:w="100" w:type="dxa"/>
            </w:tcMar>
            <w:vAlign w:val="center"/>
          </w:tcPr>
          <w:p w14:paraId="314C0375" w14:textId="77777777" w:rsidR="008F3595" w:rsidRDefault="008F3595">
            <w:pPr>
              <w:spacing w:after="0"/>
              <w:ind w:left="135"/>
            </w:pPr>
          </w:p>
        </w:tc>
        <w:tc>
          <w:tcPr>
            <w:tcW w:w="1933" w:type="dxa"/>
            <w:tcMar>
              <w:top w:w="50" w:type="dxa"/>
              <w:left w:w="100" w:type="dxa"/>
            </w:tcMar>
            <w:vAlign w:val="center"/>
          </w:tcPr>
          <w:p w14:paraId="4C2D6AF5" w14:textId="77777777" w:rsidR="008F3595" w:rsidRDefault="008F3595">
            <w:pPr>
              <w:spacing w:after="0"/>
              <w:ind w:left="135"/>
            </w:pPr>
          </w:p>
        </w:tc>
      </w:tr>
      <w:tr w:rsidR="008F3595" w14:paraId="4C4D795E" w14:textId="77777777">
        <w:trPr>
          <w:trHeight w:val="144"/>
          <w:tblCellSpacing w:w="20" w:type="nil"/>
        </w:trPr>
        <w:tc>
          <w:tcPr>
            <w:tcW w:w="356" w:type="dxa"/>
            <w:tcMar>
              <w:top w:w="50" w:type="dxa"/>
              <w:left w:w="100" w:type="dxa"/>
            </w:tcMar>
            <w:vAlign w:val="center"/>
          </w:tcPr>
          <w:p w14:paraId="43F75FF6" w14:textId="77777777" w:rsidR="008F3595" w:rsidRDefault="009E2982">
            <w:pPr>
              <w:spacing w:after="0"/>
            </w:pPr>
            <w:r>
              <w:rPr>
                <w:rFonts w:ascii="Times New Roman" w:hAnsi="Times New Roman"/>
                <w:color w:val="000000"/>
                <w:sz w:val="24"/>
              </w:rPr>
              <w:t>31</w:t>
            </w:r>
          </w:p>
        </w:tc>
        <w:tc>
          <w:tcPr>
            <w:tcW w:w="3520" w:type="dxa"/>
            <w:tcMar>
              <w:top w:w="50" w:type="dxa"/>
              <w:left w:w="100" w:type="dxa"/>
            </w:tcMar>
            <w:vAlign w:val="center"/>
          </w:tcPr>
          <w:p w14:paraId="04293364" w14:textId="77777777" w:rsidR="008F3595" w:rsidRPr="008A5BD3" w:rsidRDefault="009E2982">
            <w:pPr>
              <w:spacing w:after="0"/>
              <w:ind w:left="135"/>
              <w:rPr>
                <w:spacing w:val="-6"/>
                <w:lang w:val="ru-RU"/>
              </w:rPr>
            </w:pPr>
            <w:r w:rsidRPr="008A5BD3">
              <w:rPr>
                <w:rFonts w:ascii="Times New Roman" w:hAnsi="Times New Roman"/>
                <w:color w:val="000000"/>
                <w:spacing w:val="-6"/>
                <w:sz w:val="24"/>
                <w:lang w:val="ru-RU"/>
              </w:rPr>
              <w:t>Белки как природные высокомолекулярные соединения</w:t>
            </w:r>
          </w:p>
        </w:tc>
        <w:tc>
          <w:tcPr>
            <w:tcW w:w="793" w:type="dxa"/>
            <w:tcMar>
              <w:top w:w="50" w:type="dxa"/>
              <w:left w:w="100" w:type="dxa"/>
            </w:tcMar>
            <w:vAlign w:val="center"/>
          </w:tcPr>
          <w:p w14:paraId="3BA540B2" w14:textId="77777777" w:rsidR="008F3595" w:rsidRDefault="009E2982">
            <w:pPr>
              <w:spacing w:after="0"/>
              <w:ind w:left="135"/>
              <w:jc w:val="center"/>
            </w:pPr>
            <w:r w:rsidRPr="00B637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DAFBD70" w14:textId="77777777" w:rsidR="008F3595" w:rsidRDefault="008F3595">
            <w:pPr>
              <w:spacing w:after="0"/>
              <w:ind w:left="135"/>
              <w:jc w:val="center"/>
            </w:pPr>
          </w:p>
        </w:tc>
        <w:tc>
          <w:tcPr>
            <w:tcW w:w="1587" w:type="dxa"/>
            <w:tcMar>
              <w:top w:w="50" w:type="dxa"/>
              <w:left w:w="100" w:type="dxa"/>
            </w:tcMar>
            <w:vAlign w:val="center"/>
          </w:tcPr>
          <w:p w14:paraId="6A03442E" w14:textId="77777777" w:rsidR="008F3595" w:rsidRDefault="008F3595">
            <w:pPr>
              <w:spacing w:after="0"/>
              <w:ind w:left="135"/>
              <w:jc w:val="center"/>
            </w:pPr>
          </w:p>
        </w:tc>
        <w:tc>
          <w:tcPr>
            <w:tcW w:w="1120" w:type="dxa"/>
            <w:tcMar>
              <w:top w:w="50" w:type="dxa"/>
              <w:left w:w="100" w:type="dxa"/>
            </w:tcMar>
            <w:vAlign w:val="center"/>
          </w:tcPr>
          <w:p w14:paraId="1A5B9864" w14:textId="77777777" w:rsidR="008F3595" w:rsidRDefault="008F3595">
            <w:pPr>
              <w:spacing w:after="0"/>
              <w:ind w:left="135"/>
            </w:pPr>
          </w:p>
        </w:tc>
        <w:tc>
          <w:tcPr>
            <w:tcW w:w="1933" w:type="dxa"/>
            <w:tcMar>
              <w:top w:w="50" w:type="dxa"/>
              <w:left w:w="100" w:type="dxa"/>
            </w:tcMar>
            <w:vAlign w:val="center"/>
          </w:tcPr>
          <w:p w14:paraId="46F1FB96" w14:textId="77777777" w:rsidR="008F3595" w:rsidRDefault="008F3595">
            <w:pPr>
              <w:spacing w:after="0"/>
              <w:ind w:left="135"/>
            </w:pPr>
          </w:p>
        </w:tc>
      </w:tr>
      <w:tr w:rsidR="008F3595" w14:paraId="1CE3B1C6" w14:textId="77777777">
        <w:trPr>
          <w:trHeight w:val="144"/>
          <w:tblCellSpacing w:w="20" w:type="nil"/>
        </w:trPr>
        <w:tc>
          <w:tcPr>
            <w:tcW w:w="356" w:type="dxa"/>
            <w:tcMar>
              <w:top w:w="50" w:type="dxa"/>
              <w:left w:w="100" w:type="dxa"/>
            </w:tcMar>
            <w:vAlign w:val="center"/>
          </w:tcPr>
          <w:p w14:paraId="5335D6C0" w14:textId="77777777" w:rsidR="008F3595" w:rsidRDefault="009E2982">
            <w:pPr>
              <w:spacing w:after="0"/>
            </w:pPr>
            <w:r>
              <w:rPr>
                <w:rFonts w:ascii="Times New Roman" w:hAnsi="Times New Roman"/>
                <w:color w:val="000000"/>
                <w:sz w:val="24"/>
              </w:rPr>
              <w:t>32</w:t>
            </w:r>
          </w:p>
        </w:tc>
        <w:tc>
          <w:tcPr>
            <w:tcW w:w="3520" w:type="dxa"/>
            <w:tcMar>
              <w:top w:w="50" w:type="dxa"/>
              <w:left w:w="100" w:type="dxa"/>
            </w:tcMar>
            <w:vAlign w:val="center"/>
          </w:tcPr>
          <w:p w14:paraId="537C6827" w14:textId="77777777" w:rsidR="008F3595" w:rsidRPr="00B63799" w:rsidRDefault="009E2982">
            <w:pPr>
              <w:spacing w:after="0"/>
              <w:ind w:left="135"/>
              <w:rPr>
                <w:lang w:val="ru-RU"/>
              </w:rPr>
            </w:pPr>
            <w:r w:rsidRPr="00B63799">
              <w:rPr>
                <w:rFonts w:ascii="Times New Roman" w:hAnsi="Times New Roman"/>
                <w:color w:val="000000"/>
                <w:sz w:val="24"/>
                <w:lang w:val="ru-RU"/>
              </w:rPr>
              <w:t>Основные понятия химии высокомолекулярных соединений</w:t>
            </w:r>
          </w:p>
        </w:tc>
        <w:tc>
          <w:tcPr>
            <w:tcW w:w="793" w:type="dxa"/>
            <w:tcMar>
              <w:top w:w="50" w:type="dxa"/>
              <w:left w:w="100" w:type="dxa"/>
            </w:tcMar>
            <w:vAlign w:val="center"/>
          </w:tcPr>
          <w:p w14:paraId="66B4894A" w14:textId="77777777" w:rsidR="008F3595" w:rsidRDefault="009E2982">
            <w:pPr>
              <w:spacing w:after="0"/>
              <w:ind w:left="135"/>
              <w:jc w:val="center"/>
            </w:pPr>
            <w:r w:rsidRPr="00B637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703D604" w14:textId="77777777" w:rsidR="008F3595" w:rsidRDefault="008F3595">
            <w:pPr>
              <w:spacing w:after="0"/>
              <w:ind w:left="135"/>
              <w:jc w:val="center"/>
            </w:pPr>
          </w:p>
        </w:tc>
        <w:tc>
          <w:tcPr>
            <w:tcW w:w="1587" w:type="dxa"/>
            <w:tcMar>
              <w:top w:w="50" w:type="dxa"/>
              <w:left w:w="100" w:type="dxa"/>
            </w:tcMar>
            <w:vAlign w:val="center"/>
          </w:tcPr>
          <w:p w14:paraId="29363424" w14:textId="77777777" w:rsidR="008F3595" w:rsidRDefault="008F3595">
            <w:pPr>
              <w:spacing w:after="0"/>
              <w:ind w:left="135"/>
              <w:jc w:val="center"/>
            </w:pPr>
          </w:p>
        </w:tc>
        <w:tc>
          <w:tcPr>
            <w:tcW w:w="1120" w:type="dxa"/>
            <w:tcMar>
              <w:top w:w="50" w:type="dxa"/>
              <w:left w:w="100" w:type="dxa"/>
            </w:tcMar>
            <w:vAlign w:val="center"/>
          </w:tcPr>
          <w:p w14:paraId="1F7B1702" w14:textId="77777777" w:rsidR="008F3595" w:rsidRDefault="008F3595">
            <w:pPr>
              <w:spacing w:after="0"/>
              <w:ind w:left="135"/>
            </w:pPr>
          </w:p>
        </w:tc>
        <w:tc>
          <w:tcPr>
            <w:tcW w:w="1933" w:type="dxa"/>
            <w:tcMar>
              <w:top w:w="50" w:type="dxa"/>
              <w:left w:w="100" w:type="dxa"/>
            </w:tcMar>
            <w:vAlign w:val="center"/>
          </w:tcPr>
          <w:p w14:paraId="502E579B" w14:textId="77777777" w:rsidR="008F3595" w:rsidRDefault="008F3595">
            <w:pPr>
              <w:spacing w:after="0"/>
              <w:ind w:left="135"/>
            </w:pPr>
          </w:p>
        </w:tc>
      </w:tr>
      <w:tr w:rsidR="008F3595" w14:paraId="07ED6640" w14:textId="77777777">
        <w:trPr>
          <w:trHeight w:val="144"/>
          <w:tblCellSpacing w:w="20" w:type="nil"/>
        </w:trPr>
        <w:tc>
          <w:tcPr>
            <w:tcW w:w="356" w:type="dxa"/>
            <w:tcMar>
              <w:top w:w="50" w:type="dxa"/>
              <w:left w:w="100" w:type="dxa"/>
            </w:tcMar>
            <w:vAlign w:val="center"/>
          </w:tcPr>
          <w:p w14:paraId="6627B1F3" w14:textId="77777777" w:rsidR="008F3595" w:rsidRDefault="009E2982">
            <w:pPr>
              <w:spacing w:after="0"/>
            </w:pPr>
            <w:r>
              <w:rPr>
                <w:rFonts w:ascii="Times New Roman" w:hAnsi="Times New Roman"/>
                <w:color w:val="000000"/>
                <w:sz w:val="24"/>
              </w:rPr>
              <w:t>33</w:t>
            </w:r>
          </w:p>
        </w:tc>
        <w:tc>
          <w:tcPr>
            <w:tcW w:w="3520" w:type="dxa"/>
            <w:tcMar>
              <w:top w:w="50" w:type="dxa"/>
              <w:left w:w="100" w:type="dxa"/>
            </w:tcMar>
            <w:vAlign w:val="center"/>
          </w:tcPr>
          <w:p w14:paraId="1BE299E3" w14:textId="77777777" w:rsidR="008F3595" w:rsidRDefault="009E2982">
            <w:pPr>
              <w:spacing w:after="0"/>
              <w:ind w:left="135"/>
            </w:pPr>
            <w:r w:rsidRPr="00B63799">
              <w:rPr>
                <w:rFonts w:ascii="Times New Roman" w:hAnsi="Times New Roman"/>
                <w:color w:val="000000"/>
                <w:sz w:val="24"/>
                <w:lang w:val="ru-RU"/>
              </w:rPr>
              <w:t xml:space="preserve">Основные методы синтеза высокомолекулярных соединений. </w:t>
            </w:r>
            <w:proofErr w:type="spellStart"/>
            <w:r>
              <w:rPr>
                <w:rFonts w:ascii="Times New Roman" w:hAnsi="Times New Roman"/>
                <w:color w:val="000000"/>
                <w:sz w:val="24"/>
              </w:rPr>
              <w:t>Пластмассы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каучуки</w:t>
            </w:r>
            <w:proofErr w:type="spellEnd"/>
            <w:r>
              <w:rPr>
                <w:rFonts w:ascii="Times New Roman" w:hAnsi="Times New Roman"/>
                <w:color w:val="000000"/>
                <w:sz w:val="24"/>
              </w:rPr>
              <w:t xml:space="preserve">, </w:t>
            </w:r>
            <w:proofErr w:type="spellStart"/>
            <w:r>
              <w:rPr>
                <w:rFonts w:ascii="Times New Roman" w:hAnsi="Times New Roman"/>
                <w:color w:val="000000"/>
                <w:sz w:val="24"/>
              </w:rPr>
              <w:t>волокна</w:t>
            </w:r>
            <w:proofErr w:type="spellEnd"/>
          </w:p>
        </w:tc>
        <w:tc>
          <w:tcPr>
            <w:tcW w:w="793" w:type="dxa"/>
            <w:tcMar>
              <w:top w:w="50" w:type="dxa"/>
              <w:left w:w="100" w:type="dxa"/>
            </w:tcMar>
            <w:vAlign w:val="center"/>
          </w:tcPr>
          <w:p w14:paraId="5F364E70" w14:textId="77777777" w:rsidR="008F3595" w:rsidRDefault="009E298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16C08A3" w14:textId="77777777" w:rsidR="008F3595" w:rsidRDefault="008F3595">
            <w:pPr>
              <w:spacing w:after="0"/>
              <w:ind w:left="135"/>
              <w:jc w:val="center"/>
            </w:pPr>
          </w:p>
        </w:tc>
        <w:tc>
          <w:tcPr>
            <w:tcW w:w="1587" w:type="dxa"/>
            <w:tcMar>
              <w:top w:w="50" w:type="dxa"/>
              <w:left w:w="100" w:type="dxa"/>
            </w:tcMar>
            <w:vAlign w:val="center"/>
          </w:tcPr>
          <w:p w14:paraId="689428E8" w14:textId="77777777" w:rsidR="008F3595" w:rsidRDefault="008F3595">
            <w:pPr>
              <w:spacing w:after="0"/>
              <w:ind w:left="135"/>
              <w:jc w:val="center"/>
            </w:pPr>
          </w:p>
        </w:tc>
        <w:tc>
          <w:tcPr>
            <w:tcW w:w="1120" w:type="dxa"/>
            <w:tcMar>
              <w:top w:w="50" w:type="dxa"/>
              <w:left w:w="100" w:type="dxa"/>
            </w:tcMar>
            <w:vAlign w:val="center"/>
          </w:tcPr>
          <w:p w14:paraId="16F2485E" w14:textId="77777777" w:rsidR="008F3595" w:rsidRDefault="008F3595">
            <w:pPr>
              <w:spacing w:after="0"/>
              <w:ind w:left="135"/>
            </w:pPr>
          </w:p>
        </w:tc>
        <w:tc>
          <w:tcPr>
            <w:tcW w:w="1933" w:type="dxa"/>
            <w:tcMar>
              <w:top w:w="50" w:type="dxa"/>
              <w:left w:w="100" w:type="dxa"/>
            </w:tcMar>
            <w:vAlign w:val="center"/>
          </w:tcPr>
          <w:p w14:paraId="67CEE9D4" w14:textId="77777777" w:rsidR="008F3595" w:rsidRDefault="008F3595">
            <w:pPr>
              <w:spacing w:after="0"/>
              <w:ind w:left="135"/>
            </w:pPr>
          </w:p>
        </w:tc>
      </w:tr>
      <w:tr w:rsidR="008F3595" w14:paraId="6CD49E81" w14:textId="77777777">
        <w:trPr>
          <w:trHeight w:val="144"/>
          <w:tblCellSpacing w:w="20" w:type="nil"/>
        </w:trPr>
        <w:tc>
          <w:tcPr>
            <w:tcW w:w="356" w:type="dxa"/>
            <w:tcMar>
              <w:top w:w="50" w:type="dxa"/>
              <w:left w:w="100" w:type="dxa"/>
            </w:tcMar>
            <w:vAlign w:val="center"/>
          </w:tcPr>
          <w:p w14:paraId="39785EDF" w14:textId="77777777" w:rsidR="008F3595" w:rsidRDefault="009E2982">
            <w:pPr>
              <w:spacing w:after="0"/>
            </w:pPr>
            <w:r>
              <w:rPr>
                <w:rFonts w:ascii="Times New Roman" w:hAnsi="Times New Roman"/>
                <w:color w:val="000000"/>
                <w:sz w:val="24"/>
              </w:rPr>
              <w:t>34</w:t>
            </w:r>
          </w:p>
        </w:tc>
        <w:tc>
          <w:tcPr>
            <w:tcW w:w="3520" w:type="dxa"/>
            <w:tcMar>
              <w:top w:w="50" w:type="dxa"/>
              <w:left w:w="100" w:type="dxa"/>
            </w:tcMar>
            <w:vAlign w:val="center"/>
          </w:tcPr>
          <w:p w14:paraId="59DC5EA3" w14:textId="77777777" w:rsidR="008F3595" w:rsidRPr="00B63799" w:rsidRDefault="009E2982">
            <w:pPr>
              <w:spacing w:after="0"/>
              <w:ind w:left="135"/>
              <w:rPr>
                <w:lang w:val="ru-RU"/>
              </w:rPr>
            </w:pPr>
            <w:r w:rsidRPr="00B63799">
              <w:rPr>
                <w:rFonts w:ascii="Times New Roman" w:hAnsi="Times New Roman"/>
                <w:color w:val="000000"/>
                <w:sz w:val="24"/>
                <w:lang w:val="ru-RU"/>
              </w:rPr>
              <w:t>Промежуточная аттестация. Контрольная работа/ВПР</w:t>
            </w:r>
          </w:p>
        </w:tc>
        <w:tc>
          <w:tcPr>
            <w:tcW w:w="793" w:type="dxa"/>
            <w:tcMar>
              <w:top w:w="50" w:type="dxa"/>
              <w:left w:w="100" w:type="dxa"/>
            </w:tcMar>
            <w:vAlign w:val="center"/>
          </w:tcPr>
          <w:p w14:paraId="762773F2" w14:textId="77777777" w:rsidR="008F3595" w:rsidRDefault="009E2982">
            <w:pPr>
              <w:spacing w:after="0"/>
              <w:ind w:left="135"/>
              <w:jc w:val="center"/>
            </w:pPr>
            <w:r w:rsidRPr="00B637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297F7DC" w14:textId="77777777" w:rsidR="008F3595" w:rsidRDefault="009E2982">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7B0C90F4" w14:textId="77777777" w:rsidR="008F3595" w:rsidRDefault="008F3595">
            <w:pPr>
              <w:spacing w:after="0"/>
              <w:ind w:left="135"/>
              <w:jc w:val="center"/>
            </w:pPr>
          </w:p>
        </w:tc>
        <w:tc>
          <w:tcPr>
            <w:tcW w:w="1120" w:type="dxa"/>
            <w:tcMar>
              <w:top w:w="50" w:type="dxa"/>
              <w:left w:w="100" w:type="dxa"/>
            </w:tcMar>
            <w:vAlign w:val="center"/>
          </w:tcPr>
          <w:p w14:paraId="2C21DF45" w14:textId="77777777" w:rsidR="008F3595" w:rsidRDefault="008F3595">
            <w:pPr>
              <w:spacing w:after="0"/>
              <w:ind w:left="135"/>
            </w:pPr>
          </w:p>
        </w:tc>
        <w:tc>
          <w:tcPr>
            <w:tcW w:w="1933" w:type="dxa"/>
            <w:tcMar>
              <w:top w:w="50" w:type="dxa"/>
              <w:left w:w="100" w:type="dxa"/>
            </w:tcMar>
            <w:vAlign w:val="center"/>
          </w:tcPr>
          <w:p w14:paraId="2A7F3302" w14:textId="77777777" w:rsidR="008F3595" w:rsidRDefault="008F3595">
            <w:pPr>
              <w:spacing w:after="0"/>
              <w:ind w:left="135"/>
            </w:pPr>
          </w:p>
        </w:tc>
      </w:tr>
      <w:tr w:rsidR="008F3595" w14:paraId="3548C3BB" w14:textId="77777777">
        <w:trPr>
          <w:trHeight w:val="144"/>
          <w:tblCellSpacing w:w="20" w:type="nil"/>
        </w:trPr>
        <w:tc>
          <w:tcPr>
            <w:tcW w:w="0" w:type="auto"/>
            <w:gridSpan w:val="2"/>
            <w:tcMar>
              <w:top w:w="50" w:type="dxa"/>
              <w:left w:w="100" w:type="dxa"/>
            </w:tcMar>
            <w:vAlign w:val="center"/>
          </w:tcPr>
          <w:p w14:paraId="33D19F58" w14:textId="77777777" w:rsidR="008F3595" w:rsidRPr="00B63799" w:rsidRDefault="009E2982">
            <w:pPr>
              <w:spacing w:after="0"/>
              <w:ind w:left="135"/>
              <w:rPr>
                <w:lang w:val="ru-RU"/>
              </w:rPr>
            </w:pPr>
            <w:r w:rsidRPr="00B63799">
              <w:rPr>
                <w:rFonts w:ascii="Times New Roman" w:hAnsi="Times New Roman"/>
                <w:color w:val="000000"/>
                <w:sz w:val="24"/>
                <w:lang w:val="ru-RU"/>
              </w:rPr>
              <w:lastRenderedPageBreak/>
              <w:t>ОБЩЕЕ КОЛИЧЕСТВО ЧАСОВ ПО ПРОГРАММЕ</w:t>
            </w:r>
          </w:p>
        </w:tc>
        <w:tc>
          <w:tcPr>
            <w:tcW w:w="1246" w:type="dxa"/>
            <w:tcMar>
              <w:top w:w="50" w:type="dxa"/>
              <w:left w:w="100" w:type="dxa"/>
            </w:tcMar>
            <w:vAlign w:val="center"/>
          </w:tcPr>
          <w:p w14:paraId="0BDABCC7" w14:textId="77777777" w:rsidR="008F3595" w:rsidRDefault="009E2982">
            <w:pPr>
              <w:spacing w:after="0"/>
              <w:ind w:left="135"/>
              <w:jc w:val="center"/>
            </w:pPr>
            <w:r w:rsidRPr="00B6379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85" w:type="dxa"/>
            <w:tcMar>
              <w:top w:w="50" w:type="dxa"/>
              <w:left w:w="100" w:type="dxa"/>
            </w:tcMar>
            <w:vAlign w:val="center"/>
          </w:tcPr>
          <w:p w14:paraId="6188CE8C" w14:textId="77777777" w:rsidR="008F3595" w:rsidRDefault="009E2982">
            <w:pPr>
              <w:spacing w:after="0"/>
              <w:ind w:left="135"/>
              <w:jc w:val="center"/>
            </w:pPr>
            <w:r>
              <w:rPr>
                <w:rFonts w:ascii="Times New Roman" w:hAnsi="Times New Roman"/>
                <w:color w:val="000000"/>
                <w:sz w:val="24"/>
              </w:rPr>
              <w:t xml:space="preserve"> 3 </w:t>
            </w:r>
          </w:p>
        </w:tc>
        <w:tc>
          <w:tcPr>
            <w:tcW w:w="1587" w:type="dxa"/>
            <w:tcMar>
              <w:top w:w="50" w:type="dxa"/>
              <w:left w:w="100" w:type="dxa"/>
            </w:tcMar>
            <w:vAlign w:val="center"/>
          </w:tcPr>
          <w:p w14:paraId="5868A9CC" w14:textId="77777777" w:rsidR="008F3595" w:rsidRDefault="009E2982">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14:paraId="4246E840" w14:textId="77777777" w:rsidR="008F3595" w:rsidRDefault="008F3595"/>
        </w:tc>
      </w:tr>
    </w:tbl>
    <w:p w14:paraId="4389A6AA" w14:textId="77777777" w:rsidR="008F3595" w:rsidRDefault="008F3595">
      <w:pPr>
        <w:sectPr w:rsidR="008F3595">
          <w:pgSz w:w="16383" w:h="11906" w:orient="landscape"/>
          <w:pgMar w:top="1134" w:right="850" w:bottom="1134" w:left="1701" w:header="720" w:footer="720" w:gutter="0"/>
          <w:cols w:space="720"/>
        </w:sectPr>
      </w:pPr>
    </w:p>
    <w:p w14:paraId="12CB9769" w14:textId="77777777" w:rsidR="008F3595" w:rsidRDefault="009E2982">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4"/>
        <w:gridCol w:w="4789"/>
        <w:gridCol w:w="1128"/>
        <w:gridCol w:w="1841"/>
        <w:gridCol w:w="1910"/>
        <w:gridCol w:w="1347"/>
        <w:gridCol w:w="2221"/>
      </w:tblGrid>
      <w:tr w:rsidR="008F3595" w14:paraId="5B1D84C1" w14:textId="77777777">
        <w:trPr>
          <w:trHeight w:val="144"/>
          <w:tblCellSpacing w:w="20" w:type="nil"/>
        </w:trPr>
        <w:tc>
          <w:tcPr>
            <w:tcW w:w="317" w:type="dxa"/>
            <w:vMerge w:val="restart"/>
            <w:tcMar>
              <w:top w:w="50" w:type="dxa"/>
              <w:left w:w="100" w:type="dxa"/>
            </w:tcMar>
            <w:vAlign w:val="center"/>
          </w:tcPr>
          <w:p w14:paraId="277C4DD8" w14:textId="77777777" w:rsidR="008F3595" w:rsidRDefault="009E2982">
            <w:pPr>
              <w:spacing w:after="0"/>
              <w:ind w:left="135"/>
            </w:pPr>
            <w:r>
              <w:rPr>
                <w:rFonts w:ascii="Times New Roman" w:hAnsi="Times New Roman"/>
                <w:b/>
                <w:color w:val="000000"/>
                <w:sz w:val="24"/>
              </w:rPr>
              <w:t xml:space="preserve">№ п/п </w:t>
            </w:r>
          </w:p>
          <w:p w14:paraId="66C321DF" w14:textId="77777777" w:rsidR="008F3595" w:rsidRDefault="008F3595">
            <w:pPr>
              <w:spacing w:after="0"/>
              <w:ind w:left="135"/>
            </w:pPr>
          </w:p>
        </w:tc>
        <w:tc>
          <w:tcPr>
            <w:tcW w:w="4136" w:type="dxa"/>
            <w:vMerge w:val="restart"/>
            <w:tcMar>
              <w:top w:w="50" w:type="dxa"/>
              <w:left w:w="100" w:type="dxa"/>
            </w:tcMar>
            <w:vAlign w:val="center"/>
          </w:tcPr>
          <w:p w14:paraId="66F75003" w14:textId="77777777" w:rsidR="008F3595" w:rsidRDefault="009E2982">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38C5616D" w14:textId="77777777" w:rsidR="008F3595" w:rsidRDefault="008F3595">
            <w:pPr>
              <w:spacing w:after="0"/>
              <w:ind w:left="135"/>
            </w:pPr>
          </w:p>
        </w:tc>
        <w:tc>
          <w:tcPr>
            <w:tcW w:w="0" w:type="auto"/>
            <w:gridSpan w:val="3"/>
            <w:tcMar>
              <w:top w:w="50" w:type="dxa"/>
              <w:left w:w="100" w:type="dxa"/>
            </w:tcMar>
            <w:vAlign w:val="center"/>
          </w:tcPr>
          <w:p w14:paraId="07376061" w14:textId="77777777" w:rsidR="008F3595" w:rsidRDefault="009E298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59" w:type="dxa"/>
            <w:vMerge w:val="restart"/>
            <w:tcMar>
              <w:top w:w="50" w:type="dxa"/>
              <w:left w:w="100" w:type="dxa"/>
            </w:tcMar>
            <w:vAlign w:val="center"/>
          </w:tcPr>
          <w:p w14:paraId="72790B2E" w14:textId="77777777" w:rsidR="008F3595" w:rsidRDefault="009E2982">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28AEC86B" w14:textId="77777777" w:rsidR="008F3595" w:rsidRDefault="008F3595">
            <w:pPr>
              <w:spacing w:after="0"/>
              <w:ind w:left="135"/>
            </w:pPr>
          </w:p>
        </w:tc>
        <w:tc>
          <w:tcPr>
            <w:tcW w:w="1856" w:type="dxa"/>
            <w:vMerge w:val="restart"/>
            <w:tcMar>
              <w:top w:w="50" w:type="dxa"/>
              <w:left w:w="100" w:type="dxa"/>
            </w:tcMar>
            <w:vAlign w:val="center"/>
          </w:tcPr>
          <w:p w14:paraId="544B6924" w14:textId="77777777" w:rsidR="008F3595" w:rsidRDefault="009E298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6C0D73BA" w14:textId="77777777" w:rsidR="008F3595" w:rsidRDefault="008F3595">
            <w:pPr>
              <w:spacing w:after="0"/>
              <w:ind w:left="135"/>
            </w:pPr>
          </w:p>
        </w:tc>
      </w:tr>
      <w:tr w:rsidR="008F3595" w14:paraId="1DCA7F90" w14:textId="77777777">
        <w:trPr>
          <w:trHeight w:val="144"/>
          <w:tblCellSpacing w:w="20" w:type="nil"/>
        </w:trPr>
        <w:tc>
          <w:tcPr>
            <w:tcW w:w="0" w:type="auto"/>
            <w:vMerge/>
            <w:tcBorders>
              <w:top w:val="nil"/>
            </w:tcBorders>
            <w:tcMar>
              <w:top w:w="50" w:type="dxa"/>
              <w:left w:w="100" w:type="dxa"/>
            </w:tcMar>
          </w:tcPr>
          <w:p w14:paraId="167AC665" w14:textId="77777777" w:rsidR="008F3595" w:rsidRDefault="008F3595"/>
        </w:tc>
        <w:tc>
          <w:tcPr>
            <w:tcW w:w="0" w:type="auto"/>
            <w:vMerge/>
            <w:tcBorders>
              <w:top w:val="nil"/>
            </w:tcBorders>
            <w:tcMar>
              <w:top w:w="50" w:type="dxa"/>
              <w:left w:w="100" w:type="dxa"/>
            </w:tcMar>
          </w:tcPr>
          <w:p w14:paraId="7F19C1D7" w14:textId="77777777" w:rsidR="008F3595" w:rsidRDefault="008F3595"/>
        </w:tc>
        <w:tc>
          <w:tcPr>
            <w:tcW w:w="726" w:type="dxa"/>
            <w:tcMar>
              <w:top w:w="50" w:type="dxa"/>
              <w:left w:w="100" w:type="dxa"/>
            </w:tcMar>
            <w:vAlign w:val="center"/>
          </w:tcPr>
          <w:p w14:paraId="1A2E5B4E" w14:textId="77777777" w:rsidR="008F3595" w:rsidRDefault="009E298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7F717F19" w14:textId="77777777" w:rsidR="008F3595" w:rsidRDefault="008F3595">
            <w:pPr>
              <w:spacing w:after="0"/>
              <w:ind w:left="135"/>
            </w:pPr>
          </w:p>
        </w:tc>
        <w:tc>
          <w:tcPr>
            <w:tcW w:w="1408" w:type="dxa"/>
            <w:tcMar>
              <w:top w:w="50" w:type="dxa"/>
              <w:left w:w="100" w:type="dxa"/>
            </w:tcMar>
            <w:vAlign w:val="center"/>
          </w:tcPr>
          <w:p w14:paraId="4025D206" w14:textId="77777777" w:rsidR="008F3595" w:rsidRDefault="009E298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5F71869" w14:textId="77777777" w:rsidR="008F3595" w:rsidRDefault="008F3595">
            <w:pPr>
              <w:spacing w:after="0"/>
              <w:ind w:left="135"/>
            </w:pPr>
          </w:p>
        </w:tc>
        <w:tc>
          <w:tcPr>
            <w:tcW w:w="1515" w:type="dxa"/>
            <w:tcMar>
              <w:top w:w="50" w:type="dxa"/>
              <w:left w:w="100" w:type="dxa"/>
            </w:tcMar>
            <w:vAlign w:val="center"/>
          </w:tcPr>
          <w:p w14:paraId="73701AA8" w14:textId="77777777" w:rsidR="008F3595" w:rsidRDefault="009E298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EBB86CF" w14:textId="77777777" w:rsidR="008F3595" w:rsidRDefault="008F3595">
            <w:pPr>
              <w:spacing w:after="0"/>
              <w:ind w:left="135"/>
            </w:pPr>
          </w:p>
        </w:tc>
        <w:tc>
          <w:tcPr>
            <w:tcW w:w="0" w:type="auto"/>
            <w:vMerge/>
            <w:tcBorders>
              <w:top w:val="nil"/>
            </w:tcBorders>
            <w:tcMar>
              <w:top w:w="50" w:type="dxa"/>
              <w:left w:w="100" w:type="dxa"/>
            </w:tcMar>
          </w:tcPr>
          <w:p w14:paraId="6B2F7CB4" w14:textId="77777777" w:rsidR="008F3595" w:rsidRDefault="008F3595"/>
        </w:tc>
        <w:tc>
          <w:tcPr>
            <w:tcW w:w="0" w:type="auto"/>
            <w:vMerge/>
            <w:tcBorders>
              <w:top w:val="nil"/>
            </w:tcBorders>
            <w:tcMar>
              <w:top w:w="50" w:type="dxa"/>
              <w:left w:w="100" w:type="dxa"/>
            </w:tcMar>
          </w:tcPr>
          <w:p w14:paraId="17CFE680" w14:textId="77777777" w:rsidR="008F3595" w:rsidRDefault="008F3595"/>
        </w:tc>
      </w:tr>
      <w:tr w:rsidR="008F3595" w14:paraId="40A6D952" w14:textId="77777777">
        <w:trPr>
          <w:trHeight w:val="144"/>
          <w:tblCellSpacing w:w="20" w:type="nil"/>
        </w:trPr>
        <w:tc>
          <w:tcPr>
            <w:tcW w:w="317" w:type="dxa"/>
            <w:tcMar>
              <w:top w:w="50" w:type="dxa"/>
              <w:left w:w="100" w:type="dxa"/>
            </w:tcMar>
            <w:vAlign w:val="center"/>
          </w:tcPr>
          <w:p w14:paraId="7C8C8097" w14:textId="77777777" w:rsidR="008F3595" w:rsidRDefault="009E2982">
            <w:pPr>
              <w:spacing w:after="0"/>
            </w:pPr>
            <w:r>
              <w:rPr>
                <w:rFonts w:ascii="Times New Roman" w:hAnsi="Times New Roman"/>
                <w:color w:val="000000"/>
                <w:sz w:val="24"/>
              </w:rPr>
              <w:t>1</w:t>
            </w:r>
          </w:p>
        </w:tc>
        <w:tc>
          <w:tcPr>
            <w:tcW w:w="4136" w:type="dxa"/>
            <w:tcMar>
              <w:top w:w="50" w:type="dxa"/>
              <w:left w:w="100" w:type="dxa"/>
            </w:tcMar>
            <w:vAlign w:val="center"/>
          </w:tcPr>
          <w:p w14:paraId="352E136C" w14:textId="77777777" w:rsidR="008F3595" w:rsidRPr="00B63799" w:rsidRDefault="009E2982">
            <w:pPr>
              <w:spacing w:after="0"/>
              <w:ind w:left="135"/>
              <w:rPr>
                <w:lang w:val="ru-RU"/>
              </w:rPr>
            </w:pPr>
            <w:r w:rsidRPr="00B63799">
              <w:rPr>
                <w:rFonts w:ascii="Times New Roman" w:hAnsi="Times New Roman"/>
                <w:color w:val="000000"/>
                <w:sz w:val="24"/>
                <w:lang w:val="ru-RU"/>
              </w:rPr>
              <w:t>Химический элемент. Атом. Электронная конфигурация атомов</w:t>
            </w:r>
          </w:p>
        </w:tc>
        <w:tc>
          <w:tcPr>
            <w:tcW w:w="726" w:type="dxa"/>
            <w:tcMar>
              <w:top w:w="50" w:type="dxa"/>
              <w:left w:w="100" w:type="dxa"/>
            </w:tcMar>
            <w:vAlign w:val="center"/>
          </w:tcPr>
          <w:p w14:paraId="43ABE5BC" w14:textId="77777777" w:rsidR="008F3595" w:rsidRDefault="009E2982">
            <w:pPr>
              <w:spacing w:after="0"/>
              <w:ind w:left="135"/>
              <w:jc w:val="center"/>
            </w:pPr>
            <w:r w:rsidRPr="00B637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34992C6C" w14:textId="77777777" w:rsidR="008F3595" w:rsidRDefault="008F3595">
            <w:pPr>
              <w:spacing w:after="0"/>
              <w:ind w:left="135"/>
              <w:jc w:val="center"/>
            </w:pPr>
          </w:p>
        </w:tc>
        <w:tc>
          <w:tcPr>
            <w:tcW w:w="1515" w:type="dxa"/>
            <w:tcMar>
              <w:top w:w="50" w:type="dxa"/>
              <w:left w:w="100" w:type="dxa"/>
            </w:tcMar>
            <w:vAlign w:val="center"/>
          </w:tcPr>
          <w:p w14:paraId="7349FDE1" w14:textId="77777777" w:rsidR="008F3595" w:rsidRDefault="008F3595">
            <w:pPr>
              <w:spacing w:after="0"/>
              <w:ind w:left="135"/>
              <w:jc w:val="center"/>
            </w:pPr>
          </w:p>
        </w:tc>
        <w:tc>
          <w:tcPr>
            <w:tcW w:w="1059" w:type="dxa"/>
            <w:tcMar>
              <w:top w:w="50" w:type="dxa"/>
              <w:left w:w="100" w:type="dxa"/>
            </w:tcMar>
            <w:vAlign w:val="center"/>
          </w:tcPr>
          <w:p w14:paraId="789D87FD" w14:textId="77777777" w:rsidR="008F3595" w:rsidRDefault="008F3595">
            <w:pPr>
              <w:spacing w:after="0"/>
              <w:ind w:left="135"/>
            </w:pPr>
          </w:p>
        </w:tc>
        <w:tc>
          <w:tcPr>
            <w:tcW w:w="1856" w:type="dxa"/>
            <w:tcMar>
              <w:top w:w="50" w:type="dxa"/>
              <w:left w:w="100" w:type="dxa"/>
            </w:tcMar>
            <w:vAlign w:val="center"/>
          </w:tcPr>
          <w:p w14:paraId="4E76DA70" w14:textId="77777777" w:rsidR="008F3595" w:rsidRDefault="008F3595">
            <w:pPr>
              <w:spacing w:after="0"/>
              <w:ind w:left="135"/>
            </w:pPr>
          </w:p>
        </w:tc>
      </w:tr>
      <w:tr w:rsidR="008F3595" w14:paraId="2D70C864" w14:textId="77777777">
        <w:trPr>
          <w:trHeight w:val="144"/>
          <w:tblCellSpacing w:w="20" w:type="nil"/>
        </w:trPr>
        <w:tc>
          <w:tcPr>
            <w:tcW w:w="317" w:type="dxa"/>
            <w:tcMar>
              <w:top w:w="50" w:type="dxa"/>
              <w:left w:w="100" w:type="dxa"/>
            </w:tcMar>
            <w:vAlign w:val="center"/>
          </w:tcPr>
          <w:p w14:paraId="5BEC0870" w14:textId="77777777" w:rsidR="008F3595" w:rsidRDefault="009E2982">
            <w:pPr>
              <w:spacing w:after="0"/>
            </w:pPr>
            <w:r>
              <w:rPr>
                <w:rFonts w:ascii="Times New Roman" w:hAnsi="Times New Roman"/>
                <w:color w:val="000000"/>
                <w:sz w:val="24"/>
              </w:rPr>
              <w:t>2</w:t>
            </w:r>
          </w:p>
        </w:tc>
        <w:tc>
          <w:tcPr>
            <w:tcW w:w="4136" w:type="dxa"/>
            <w:tcMar>
              <w:top w:w="50" w:type="dxa"/>
              <w:left w:w="100" w:type="dxa"/>
            </w:tcMar>
            <w:vAlign w:val="center"/>
          </w:tcPr>
          <w:p w14:paraId="090C8EE0" w14:textId="77777777" w:rsidR="008F3595" w:rsidRPr="00B63799" w:rsidRDefault="009E2982">
            <w:pPr>
              <w:spacing w:after="0"/>
              <w:ind w:left="135"/>
              <w:rPr>
                <w:lang w:val="ru-RU"/>
              </w:rPr>
            </w:pPr>
            <w:r w:rsidRPr="00B63799">
              <w:rPr>
                <w:rFonts w:ascii="Times New Roman" w:hAnsi="Times New Roman"/>
                <w:color w:val="000000"/>
                <w:sz w:val="24"/>
                <w:lang w:val="ru-RU"/>
              </w:rPr>
              <w:t>Периодический закон и Периодическая система химических элементов Д. И. Менделеева, их связь с современной теорией строения атомов</w:t>
            </w:r>
          </w:p>
        </w:tc>
        <w:tc>
          <w:tcPr>
            <w:tcW w:w="726" w:type="dxa"/>
            <w:tcMar>
              <w:top w:w="50" w:type="dxa"/>
              <w:left w:w="100" w:type="dxa"/>
            </w:tcMar>
            <w:vAlign w:val="center"/>
          </w:tcPr>
          <w:p w14:paraId="41D1E737" w14:textId="77777777" w:rsidR="008F3595" w:rsidRDefault="009E2982">
            <w:pPr>
              <w:spacing w:after="0"/>
              <w:ind w:left="135"/>
              <w:jc w:val="center"/>
            </w:pPr>
            <w:r w:rsidRPr="00B637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2C9FF988" w14:textId="77777777" w:rsidR="008F3595" w:rsidRDefault="008F3595">
            <w:pPr>
              <w:spacing w:after="0"/>
              <w:ind w:left="135"/>
              <w:jc w:val="center"/>
            </w:pPr>
          </w:p>
        </w:tc>
        <w:tc>
          <w:tcPr>
            <w:tcW w:w="1515" w:type="dxa"/>
            <w:tcMar>
              <w:top w:w="50" w:type="dxa"/>
              <w:left w:w="100" w:type="dxa"/>
            </w:tcMar>
            <w:vAlign w:val="center"/>
          </w:tcPr>
          <w:p w14:paraId="10349400" w14:textId="77777777" w:rsidR="008F3595" w:rsidRDefault="008F3595">
            <w:pPr>
              <w:spacing w:after="0"/>
              <w:ind w:left="135"/>
              <w:jc w:val="center"/>
            </w:pPr>
          </w:p>
        </w:tc>
        <w:tc>
          <w:tcPr>
            <w:tcW w:w="1059" w:type="dxa"/>
            <w:tcMar>
              <w:top w:w="50" w:type="dxa"/>
              <w:left w:w="100" w:type="dxa"/>
            </w:tcMar>
            <w:vAlign w:val="center"/>
          </w:tcPr>
          <w:p w14:paraId="4C1E8350" w14:textId="77777777" w:rsidR="008F3595" w:rsidRDefault="008F3595">
            <w:pPr>
              <w:spacing w:after="0"/>
              <w:ind w:left="135"/>
            </w:pPr>
          </w:p>
        </w:tc>
        <w:tc>
          <w:tcPr>
            <w:tcW w:w="1856" w:type="dxa"/>
            <w:tcMar>
              <w:top w:w="50" w:type="dxa"/>
              <w:left w:w="100" w:type="dxa"/>
            </w:tcMar>
            <w:vAlign w:val="center"/>
          </w:tcPr>
          <w:p w14:paraId="49A0808F" w14:textId="77777777" w:rsidR="008F3595" w:rsidRDefault="008F3595">
            <w:pPr>
              <w:spacing w:after="0"/>
              <w:ind w:left="135"/>
            </w:pPr>
          </w:p>
        </w:tc>
      </w:tr>
      <w:tr w:rsidR="008F3595" w14:paraId="58AC08D8" w14:textId="77777777">
        <w:trPr>
          <w:trHeight w:val="144"/>
          <w:tblCellSpacing w:w="20" w:type="nil"/>
        </w:trPr>
        <w:tc>
          <w:tcPr>
            <w:tcW w:w="317" w:type="dxa"/>
            <w:tcMar>
              <w:top w:w="50" w:type="dxa"/>
              <w:left w:w="100" w:type="dxa"/>
            </w:tcMar>
            <w:vAlign w:val="center"/>
          </w:tcPr>
          <w:p w14:paraId="5AC46105" w14:textId="77777777" w:rsidR="008F3595" w:rsidRDefault="009E2982">
            <w:pPr>
              <w:spacing w:after="0"/>
            </w:pPr>
            <w:r>
              <w:rPr>
                <w:rFonts w:ascii="Times New Roman" w:hAnsi="Times New Roman"/>
                <w:color w:val="000000"/>
                <w:sz w:val="24"/>
              </w:rPr>
              <w:t>3</w:t>
            </w:r>
          </w:p>
        </w:tc>
        <w:tc>
          <w:tcPr>
            <w:tcW w:w="4136" w:type="dxa"/>
            <w:tcMar>
              <w:top w:w="50" w:type="dxa"/>
              <w:left w:w="100" w:type="dxa"/>
            </w:tcMar>
            <w:vAlign w:val="center"/>
          </w:tcPr>
          <w:p w14:paraId="3ACADB9A" w14:textId="77777777" w:rsidR="008F3595" w:rsidRPr="00B63799" w:rsidRDefault="009E2982">
            <w:pPr>
              <w:spacing w:after="0"/>
              <w:ind w:left="135"/>
              <w:rPr>
                <w:lang w:val="ru-RU"/>
              </w:rPr>
            </w:pPr>
            <w:r w:rsidRPr="00B63799">
              <w:rPr>
                <w:rFonts w:ascii="Times New Roman" w:hAnsi="Times New Roman"/>
                <w:color w:val="000000"/>
                <w:sz w:val="24"/>
                <w:lang w:val="ru-RU"/>
              </w:rPr>
              <w:t>Закономерности изменения свойств химических элементов и их соединений по группам и периодам. Значение периодического закона и системы химических элементов Д.И. Менделеева в развитии науки</w:t>
            </w:r>
          </w:p>
        </w:tc>
        <w:tc>
          <w:tcPr>
            <w:tcW w:w="726" w:type="dxa"/>
            <w:tcMar>
              <w:top w:w="50" w:type="dxa"/>
              <w:left w:w="100" w:type="dxa"/>
            </w:tcMar>
            <w:vAlign w:val="center"/>
          </w:tcPr>
          <w:p w14:paraId="1357742C" w14:textId="77777777" w:rsidR="008F3595" w:rsidRDefault="009E2982">
            <w:pPr>
              <w:spacing w:after="0"/>
              <w:ind w:left="135"/>
              <w:jc w:val="center"/>
            </w:pPr>
            <w:r w:rsidRPr="00B637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1D106B91" w14:textId="77777777" w:rsidR="008F3595" w:rsidRDefault="008F3595">
            <w:pPr>
              <w:spacing w:after="0"/>
              <w:ind w:left="135"/>
              <w:jc w:val="center"/>
            </w:pPr>
          </w:p>
        </w:tc>
        <w:tc>
          <w:tcPr>
            <w:tcW w:w="1515" w:type="dxa"/>
            <w:tcMar>
              <w:top w:w="50" w:type="dxa"/>
              <w:left w:w="100" w:type="dxa"/>
            </w:tcMar>
            <w:vAlign w:val="center"/>
          </w:tcPr>
          <w:p w14:paraId="19FB5A44" w14:textId="77777777" w:rsidR="008F3595" w:rsidRDefault="008F3595">
            <w:pPr>
              <w:spacing w:after="0"/>
              <w:ind w:left="135"/>
              <w:jc w:val="center"/>
            </w:pPr>
          </w:p>
        </w:tc>
        <w:tc>
          <w:tcPr>
            <w:tcW w:w="1059" w:type="dxa"/>
            <w:tcMar>
              <w:top w:w="50" w:type="dxa"/>
              <w:left w:w="100" w:type="dxa"/>
            </w:tcMar>
            <w:vAlign w:val="center"/>
          </w:tcPr>
          <w:p w14:paraId="5AC2AC35" w14:textId="77777777" w:rsidR="008F3595" w:rsidRDefault="008F3595">
            <w:pPr>
              <w:spacing w:after="0"/>
              <w:ind w:left="135"/>
            </w:pPr>
          </w:p>
        </w:tc>
        <w:tc>
          <w:tcPr>
            <w:tcW w:w="1856" w:type="dxa"/>
            <w:tcMar>
              <w:top w:w="50" w:type="dxa"/>
              <w:left w:w="100" w:type="dxa"/>
            </w:tcMar>
            <w:vAlign w:val="center"/>
          </w:tcPr>
          <w:p w14:paraId="79554E5C" w14:textId="77777777" w:rsidR="008F3595" w:rsidRDefault="008F3595">
            <w:pPr>
              <w:spacing w:after="0"/>
              <w:ind w:left="135"/>
            </w:pPr>
          </w:p>
        </w:tc>
      </w:tr>
      <w:tr w:rsidR="008F3595" w14:paraId="2858726F" w14:textId="77777777">
        <w:trPr>
          <w:trHeight w:val="144"/>
          <w:tblCellSpacing w:w="20" w:type="nil"/>
        </w:trPr>
        <w:tc>
          <w:tcPr>
            <w:tcW w:w="317" w:type="dxa"/>
            <w:tcMar>
              <w:top w:w="50" w:type="dxa"/>
              <w:left w:w="100" w:type="dxa"/>
            </w:tcMar>
            <w:vAlign w:val="center"/>
          </w:tcPr>
          <w:p w14:paraId="5ADC362F" w14:textId="77777777" w:rsidR="008F3595" w:rsidRDefault="009E2982">
            <w:pPr>
              <w:spacing w:after="0"/>
            </w:pPr>
            <w:r>
              <w:rPr>
                <w:rFonts w:ascii="Times New Roman" w:hAnsi="Times New Roman"/>
                <w:color w:val="000000"/>
                <w:sz w:val="24"/>
              </w:rPr>
              <w:t>4</w:t>
            </w:r>
          </w:p>
        </w:tc>
        <w:tc>
          <w:tcPr>
            <w:tcW w:w="4136" w:type="dxa"/>
            <w:tcMar>
              <w:top w:w="50" w:type="dxa"/>
              <w:left w:w="100" w:type="dxa"/>
            </w:tcMar>
            <w:vAlign w:val="center"/>
          </w:tcPr>
          <w:p w14:paraId="4D17A29C" w14:textId="77777777" w:rsidR="008F3595" w:rsidRDefault="009E2982">
            <w:pPr>
              <w:spacing w:after="0"/>
              <w:ind w:left="135"/>
            </w:pPr>
            <w:r w:rsidRPr="00B63799">
              <w:rPr>
                <w:rFonts w:ascii="Times New Roman" w:hAnsi="Times New Roman"/>
                <w:color w:val="000000"/>
                <w:sz w:val="24"/>
                <w:lang w:val="ru-RU"/>
              </w:rPr>
              <w:t xml:space="preserve">Строение вещества. Химическая связь, её виды; механизмы образования ковалентной связи. </w:t>
            </w:r>
            <w:proofErr w:type="spellStart"/>
            <w:r>
              <w:rPr>
                <w:rFonts w:ascii="Times New Roman" w:hAnsi="Times New Roman"/>
                <w:color w:val="000000"/>
                <w:sz w:val="24"/>
              </w:rPr>
              <w:t>Водородная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связь</w:t>
            </w:r>
            <w:proofErr w:type="spellEnd"/>
          </w:p>
        </w:tc>
        <w:tc>
          <w:tcPr>
            <w:tcW w:w="726" w:type="dxa"/>
            <w:tcMar>
              <w:top w:w="50" w:type="dxa"/>
              <w:left w:w="100" w:type="dxa"/>
            </w:tcMar>
            <w:vAlign w:val="center"/>
          </w:tcPr>
          <w:p w14:paraId="1EC605FA" w14:textId="77777777" w:rsidR="008F3595" w:rsidRDefault="009E2982">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2DE0105A" w14:textId="77777777" w:rsidR="008F3595" w:rsidRDefault="008F3595">
            <w:pPr>
              <w:spacing w:after="0"/>
              <w:ind w:left="135"/>
              <w:jc w:val="center"/>
            </w:pPr>
          </w:p>
        </w:tc>
        <w:tc>
          <w:tcPr>
            <w:tcW w:w="1515" w:type="dxa"/>
            <w:tcMar>
              <w:top w:w="50" w:type="dxa"/>
              <w:left w:w="100" w:type="dxa"/>
            </w:tcMar>
            <w:vAlign w:val="center"/>
          </w:tcPr>
          <w:p w14:paraId="07E01FF2" w14:textId="77777777" w:rsidR="008F3595" w:rsidRDefault="008F3595">
            <w:pPr>
              <w:spacing w:after="0"/>
              <w:ind w:left="135"/>
              <w:jc w:val="center"/>
            </w:pPr>
          </w:p>
        </w:tc>
        <w:tc>
          <w:tcPr>
            <w:tcW w:w="1059" w:type="dxa"/>
            <w:tcMar>
              <w:top w:w="50" w:type="dxa"/>
              <w:left w:w="100" w:type="dxa"/>
            </w:tcMar>
            <w:vAlign w:val="center"/>
          </w:tcPr>
          <w:p w14:paraId="3C3632D3" w14:textId="77777777" w:rsidR="008F3595" w:rsidRDefault="008F3595">
            <w:pPr>
              <w:spacing w:after="0"/>
              <w:ind w:left="135"/>
            </w:pPr>
          </w:p>
        </w:tc>
        <w:tc>
          <w:tcPr>
            <w:tcW w:w="1856" w:type="dxa"/>
            <w:tcMar>
              <w:top w:w="50" w:type="dxa"/>
              <w:left w:w="100" w:type="dxa"/>
            </w:tcMar>
            <w:vAlign w:val="center"/>
          </w:tcPr>
          <w:p w14:paraId="06488D11" w14:textId="77777777" w:rsidR="008F3595" w:rsidRDefault="008F3595">
            <w:pPr>
              <w:spacing w:after="0"/>
              <w:ind w:left="135"/>
            </w:pPr>
          </w:p>
        </w:tc>
      </w:tr>
      <w:tr w:rsidR="008F3595" w14:paraId="386C0C3C" w14:textId="77777777">
        <w:trPr>
          <w:trHeight w:val="144"/>
          <w:tblCellSpacing w:w="20" w:type="nil"/>
        </w:trPr>
        <w:tc>
          <w:tcPr>
            <w:tcW w:w="317" w:type="dxa"/>
            <w:tcMar>
              <w:top w:w="50" w:type="dxa"/>
              <w:left w:w="100" w:type="dxa"/>
            </w:tcMar>
            <w:vAlign w:val="center"/>
          </w:tcPr>
          <w:p w14:paraId="642ADB12" w14:textId="77777777" w:rsidR="008F3595" w:rsidRDefault="009E2982">
            <w:pPr>
              <w:spacing w:after="0"/>
            </w:pPr>
            <w:r>
              <w:rPr>
                <w:rFonts w:ascii="Times New Roman" w:hAnsi="Times New Roman"/>
                <w:color w:val="000000"/>
                <w:sz w:val="24"/>
              </w:rPr>
              <w:t>5</w:t>
            </w:r>
          </w:p>
        </w:tc>
        <w:tc>
          <w:tcPr>
            <w:tcW w:w="4136" w:type="dxa"/>
            <w:tcMar>
              <w:top w:w="50" w:type="dxa"/>
              <w:left w:w="100" w:type="dxa"/>
            </w:tcMar>
            <w:vAlign w:val="center"/>
          </w:tcPr>
          <w:p w14:paraId="5B233E12" w14:textId="77777777" w:rsidR="008F3595" w:rsidRPr="00B63799" w:rsidRDefault="009E2982">
            <w:pPr>
              <w:spacing w:after="0"/>
              <w:ind w:left="135"/>
              <w:rPr>
                <w:lang w:val="ru-RU"/>
              </w:rPr>
            </w:pPr>
            <w:r w:rsidRPr="00B63799">
              <w:rPr>
                <w:rFonts w:ascii="Times New Roman" w:hAnsi="Times New Roman"/>
                <w:color w:val="000000"/>
                <w:sz w:val="24"/>
                <w:lang w:val="ru-RU"/>
              </w:rPr>
              <w:t>Валентность. Электроотрицательность. Степень окисления. Вещества молекулярного и немолекулярного строения</w:t>
            </w:r>
          </w:p>
        </w:tc>
        <w:tc>
          <w:tcPr>
            <w:tcW w:w="726" w:type="dxa"/>
            <w:tcMar>
              <w:top w:w="50" w:type="dxa"/>
              <w:left w:w="100" w:type="dxa"/>
            </w:tcMar>
            <w:vAlign w:val="center"/>
          </w:tcPr>
          <w:p w14:paraId="72110E08" w14:textId="77777777" w:rsidR="008F3595" w:rsidRDefault="009E2982">
            <w:pPr>
              <w:spacing w:after="0"/>
              <w:ind w:left="135"/>
              <w:jc w:val="center"/>
            </w:pPr>
            <w:r w:rsidRPr="00B637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13542C6A" w14:textId="77777777" w:rsidR="008F3595" w:rsidRDefault="008F3595">
            <w:pPr>
              <w:spacing w:after="0"/>
              <w:ind w:left="135"/>
              <w:jc w:val="center"/>
            </w:pPr>
          </w:p>
        </w:tc>
        <w:tc>
          <w:tcPr>
            <w:tcW w:w="1515" w:type="dxa"/>
            <w:tcMar>
              <w:top w:w="50" w:type="dxa"/>
              <w:left w:w="100" w:type="dxa"/>
            </w:tcMar>
            <w:vAlign w:val="center"/>
          </w:tcPr>
          <w:p w14:paraId="1F389A61" w14:textId="77777777" w:rsidR="008F3595" w:rsidRDefault="008F3595">
            <w:pPr>
              <w:spacing w:after="0"/>
              <w:ind w:left="135"/>
              <w:jc w:val="center"/>
            </w:pPr>
          </w:p>
        </w:tc>
        <w:tc>
          <w:tcPr>
            <w:tcW w:w="1059" w:type="dxa"/>
            <w:tcMar>
              <w:top w:w="50" w:type="dxa"/>
              <w:left w:w="100" w:type="dxa"/>
            </w:tcMar>
            <w:vAlign w:val="center"/>
          </w:tcPr>
          <w:p w14:paraId="598733BC" w14:textId="77777777" w:rsidR="008F3595" w:rsidRDefault="008F3595">
            <w:pPr>
              <w:spacing w:after="0"/>
              <w:ind w:left="135"/>
            </w:pPr>
          </w:p>
        </w:tc>
        <w:tc>
          <w:tcPr>
            <w:tcW w:w="1856" w:type="dxa"/>
            <w:tcMar>
              <w:top w:w="50" w:type="dxa"/>
              <w:left w:w="100" w:type="dxa"/>
            </w:tcMar>
            <w:vAlign w:val="center"/>
          </w:tcPr>
          <w:p w14:paraId="32D88B7D" w14:textId="77777777" w:rsidR="008F3595" w:rsidRDefault="008F3595">
            <w:pPr>
              <w:spacing w:after="0"/>
              <w:ind w:left="135"/>
            </w:pPr>
          </w:p>
        </w:tc>
      </w:tr>
      <w:tr w:rsidR="008F3595" w14:paraId="3685744F" w14:textId="77777777">
        <w:trPr>
          <w:trHeight w:val="144"/>
          <w:tblCellSpacing w:w="20" w:type="nil"/>
        </w:trPr>
        <w:tc>
          <w:tcPr>
            <w:tcW w:w="317" w:type="dxa"/>
            <w:tcMar>
              <w:top w:w="50" w:type="dxa"/>
              <w:left w:w="100" w:type="dxa"/>
            </w:tcMar>
            <w:vAlign w:val="center"/>
          </w:tcPr>
          <w:p w14:paraId="241E1AC3" w14:textId="77777777" w:rsidR="008F3595" w:rsidRDefault="009E2982">
            <w:pPr>
              <w:spacing w:after="0"/>
            </w:pPr>
            <w:r>
              <w:rPr>
                <w:rFonts w:ascii="Times New Roman" w:hAnsi="Times New Roman"/>
                <w:color w:val="000000"/>
                <w:sz w:val="24"/>
              </w:rPr>
              <w:t>6</w:t>
            </w:r>
          </w:p>
        </w:tc>
        <w:tc>
          <w:tcPr>
            <w:tcW w:w="4136" w:type="dxa"/>
            <w:tcMar>
              <w:top w:w="50" w:type="dxa"/>
              <w:left w:w="100" w:type="dxa"/>
            </w:tcMar>
            <w:vAlign w:val="center"/>
          </w:tcPr>
          <w:p w14:paraId="31F570D3" w14:textId="77777777" w:rsidR="008F3595" w:rsidRPr="00B63799" w:rsidRDefault="009E2982">
            <w:pPr>
              <w:spacing w:after="0"/>
              <w:ind w:left="135"/>
              <w:rPr>
                <w:lang w:val="ru-RU"/>
              </w:rPr>
            </w:pPr>
            <w:r w:rsidRPr="00B63799">
              <w:rPr>
                <w:rFonts w:ascii="Times New Roman" w:hAnsi="Times New Roman"/>
                <w:color w:val="000000"/>
                <w:sz w:val="24"/>
                <w:lang w:val="ru-RU"/>
              </w:rPr>
              <w:t>Понятие о дисперсных системах. Истинные и коллоидные растворы. Массовая доля вещества в растворе</w:t>
            </w:r>
          </w:p>
        </w:tc>
        <w:tc>
          <w:tcPr>
            <w:tcW w:w="726" w:type="dxa"/>
            <w:tcMar>
              <w:top w:w="50" w:type="dxa"/>
              <w:left w:w="100" w:type="dxa"/>
            </w:tcMar>
            <w:vAlign w:val="center"/>
          </w:tcPr>
          <w:p w14:paraId="2FF61B28" w14:textId="77777777" w:rsidR="008F3595" w:rsidRDefault="009E2982">
            <w:pPr>
              <w:spacing w:after="0"/>
              <w:ind w:left="135"/>
              <w:jc w:val="center"/>
            </w:pPr>
            <w:r w:rsidRPr="00B637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0F7C9278" w14:textId="77777777" w:rsidR="008F3595" w:rsidRDefault="008F3595">
            <w:pPr>
              <w:spacing w:after="0"/>
              <w:ind w:left="135"/>
              <w:jc w:val="center"/>
            </w:pPr>
          </w:p>
        </w:tc>
        <w:tc>
          <w:tcPr>
            <w:tcW w:w="1515" w:type="dxa"/>
            <w:tcMar>
              <w:top w:w="50" w:type="dxa"/>
              <w:left w:w="100" w:type="dxa"/>
            </w:tcMar>
            <w:vAlign w:val="center"/>
          </w:tcPr>
          <w:p w14:paraId="390BBD44" w14:textId="77777777" w:rsidR="008F3595" w:rsidRDefault="008F3595">
            <w:pPr>
              <w:spacing w:after="0"/>
              <w:ind w:left="135"/>
              <w:jc w:val="center"/>
            </w:pPr>
          </w:p>
        </w:tc>
        <w:tc>
          <w:tcPr>
            <w:tcW w:w="1059" w:type="dxa"/>
            <w:tcMar>
              <w:top w:w="50" w:type="dxa"/>
              <w:left w:w="100" w:type="dxa"/>
            </w:tcMar>
            <w:vAlign w:val="center"/>
          </w:tcPr>
          <w:p w14:paraId="1268B1F9" w14:textId="77777777" w:rsidR="008F3595" w:rsidRDefault="008F3595">
            <w:pPr>
              <w:spacing w:after="0"/>
              <w:ind w:left="135"/>
            </w:pPr>
          </w:p>
        </w:tc>
        <w:tc>
          <w:tcPr>
            <w:tcW w:w="1856" w:type="dxa"/>
            <w:tcMar>
              <w:top w:w="50" w:type="dxa"/>
              <w:left w:w="100" w:type="dxa"/>
            </w:tcMar>
            <w:vAlign w:val="center"/>
          </w:tcPr>
          <w:p w14:paraId="55804FE2" w14:textId="77777777" w:rsidR="008F3595" w:rsidRDefault="008F3595">
            <w:pPr>
              <w:spacing w:after="0"/>
              <w:ind w:left="135"/>
            </w:pPr>
          </w:p>
        </w:tc>
      </w:tr>
      <w:tr w:rsidR="008F3595" w14:paraId="12F46A17" w14:textId="77777777">
        <w:trPr>
          <w:trHeight w:val="144"/>
          <w:tblCellSpacing w:w="20" w:type="nil"/>
        </w:trPr>
        <w:tc>
          <w:tcPr>
            <w:tcW w:w="317" w:type="dxa"/>
            <w:tcMar>
              <w:top w:w="50" w:type="dxa"/>
              <w:left w:w="100" w:type="dxa"/>
            </w:tcMar>
            <w:vAlign w:val="center"/>
          </w:tcPr>
          <w:p w14:paraId="38CBC10F" w14:textId="77777777" w:rsidR="008F3595" w:rsidRDefault="009E2982">
            <w:pPr>
              <w:spacing w:after="0"/>
            </w:pPr>
            <w:r>
              <w:rPr>
                <w:rFonts w:ascii="Times New Roman" w:hAnsi="Times New Roman"/>
                <w:color w:val="000000"/>
                <w:sz w:val="24"/>
              </w:rPr>
              <w:lastRenderedPageBreak/>
              <w:t>7</w:t>
            </w:r>
          </w:p>
        </w:tc>
        <w:tc>
          <w:tcPr>
            <w:tcW w:w="4136" w:type="dxa"/>
            <w:tcMar>
              <w:top w:w="50" w:type="dxa"/>
              <w:left w:w="100" w:type="dxa"/>
            </w:tcMar>
            <w:vAlign w:val="center"/>
          </w:tcPr>
          <w:p w14:paraId="7BBA256D" w14:textId="77777777" w:rsidR="008F3595" w:rsidRPr="00B63799" w:rsidRDefault="009E2982">
            <w:pPr>
              <w:spacing w:after="0"/>
              <w:ind w:left="135"/>
              <w:rPr>
                <w:lang w:val="ru-RU"/>
              </w:rPr>
            </w:pPr>
            <w:r w:rsidRPr="00B63799">
              <w:rPr>
                <w:rFonts w:ascii="Times New Roman" w:hAnsi="Times New Roman"/>
                <w:color w:val="000000"/>
                <w:sz w:val="24"/>
                <w:lang w:val="ru-RU"/>
              </w:rPr>
              <w:t>Классификация и номенклатура неорганических соединений. Генетическая связь неорганических веществ, различных классов</w:t>
            </w:r>
          </w:p>
        </w:tc>
        <w:tc>
          <w:tcPr>
            <w:tcW w:w="726" w:type="dxa"/>
            <w:tcMar>
              <w:top w:w="50" w:type="dxa"/>
              <w:left w:w="100" w:type="dxa"/>
            </w:tcMar>
            <w:vAlign w:val="center"/>
          </w:tcPr>
          <w:p w14:paraId="2F3AC3A8" w14:textId="77777777" w:rsidR="008F3595" w:rsidRDefault="009E2982">
            <w:pPr>
              <w:spacing w:after="0"/>
              <w:ind w:left="135"/>
              <w:jc w:val="center"/>
            </w:pPr>
            <w:r w:rsidRPr="00B637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7C70BDA6" w14:textId="77777777" w:rsidR="008F3595" w:rsidRDefault="008F3595">
            <w:pPr>
              <w:spacing w:after="0"/>
              <w:ind w:left="135"/>
              <w:jc w:val="center"/>
            </w:pPr>
          </w:p>
        </w:tc>
        <w:tc>
          <w:tcPr>
            <w:tcW w:w="1515" w:type="dxa"/>
            <w:tcMar>
              <w:top w:w="50" w:type="dxa"/>
              <w:left w:w="100" w:type="dxa"/>
            </w:tcMar>
            <w:vAlign w:val="center"/>
          </w:tcPr>
          <w:p w14:paraId="0C287D4C" w14:textId="77777777" w:rsidR="008F3595" w:rsidRDefault="008F3595">
            <w:pPr>
              <w:spacing w:after="0"/>
              <w:ind w:left="135"/>
              <w:jc w:val="center"/>
            </w:pPr>
          </w:p>
        </w:tc>
        <w:tc>
          <w:tcPr>
            <w:tcW w:w="1059" w:type="dxa"/>
            <w:tcMar>
              <w:top w:w="50" w:type="dxa"/>
              <w:left w:w="100" w:type="dxa"/>
            </w:tcMar>
            <w:vAlign w:val="center"/>
          </w:tcPr>
          <w:p w14:paraId="085B86FB" w14:textId="77777777" w:rsidR="008F3595" w:rsidRDefault="008F3595">
            <w:pPr>
              <w:spacing w:after="0"/>
              <w:ind w:left="135"/>
            </w:pPr>
          </w:p>
        </w:tc>
        <w:tc>
          <w:tcPr>
            <w:tcW w:w="1856" w:type="dxa"/>
            <w:tcMar>
              <w:top w:w="50" w:type="dxa"/>
              <w:left w:w="100" w:type="dxa"/>
            </w:tcMar>
            <w:vAlign w:val="center"/>
          </w:tcPr>
          <w:p w14:paraId="3A5611C4" w14:textId="77777777" w:rsidR="008F3595" w:rsidRDefault="008F3595">
            <w:pPr>
              <w:spacing w:after="0"/>
              <w:ind w:left="135"/>
            </w:pPr>
          </w:p>
        </w:tc>
      </w:tr>
      <w:tr w:rsidR="008F3595" w14:paraId="059002A2" w14:textId="77777777">
        <w:trPr>
          <w:trHeight w:val="144"/>
          <w:tblCellSpacing w:w="20" w:type="nil"/>
        </w:trPr>
        <w:tc>
          <w:tcPr>
            <w:tcW w:w="317" w:type="dxa"/>
            <w:tcMar>
              <w:top w:w="50" w:type="dxa"/>
              <w:left w:w="100" w:type="dxa"/>
            </w:tcMar>
            <w:vAlign w:val="center"/>
          </w:tcPr>
          <w:p w14:paraId="4596BEAF" w14:textId="77777777" w:rsidR="008F3595" w:rsidRDefault="009E2982">
            <w:pPr>
              <w:spacing w:after="0"/>
            </w:pPr>
            <w:r>
              <w:rPr>
                <w:rFonts w:ascii="Times New Roman" w:hAnsi="Times New Roman"/>
                <w:color w:val="000000"/>
                <w:sz w:val="24"/>
              </w:rPr>
              <w:t>8</w:t>
            </w:r>
          </w:p>
        </w:tc>
        <w:tc>
          <w:tcPr>
            <w:tcW w:w="4136" w:type="dxa"/>
            <w:tcMar>
              <w:top w:w="50" w:type="dxa"/>
              <w:left w:w="100" w:type="dxa"/>
            </w:tcMar>
            <w:vAlign w:val="center"/>
          </w:tcPr>
          <w:p w14:paraId="431E209B" w14:textId="77777777" w:rsidR="008F3595" w:rsidRPr="00B63799" w:rsidRDefault="009E2982">
            <w:pPr>
              <w:spacing w:after="0"/>
              <w:ind w:left="135"/>
              <w:rPr>
                <w:lang w:val="ru-RU"/>
              </w:rPr>
            </w:pPr>
            <w:r w:rsidRPr="00B63799">
              <w:rPr>
                <w:rFonts w:ascii="Times New Roman" w:hAnsi="Times New Roman"/>
                <w:color w:val="000000"/>
                <w:sz w:val="24"/>
                <w:lang w:val="ru-RU"/>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c>
          <w:tcPr>
            <w:tcW w:w="726" w:type="dxa"/>
            <w:tcMar>
              <w:top w:w="50" w:type="dxa"/>
              <w:left w:w="100" w:type="dxa"/>
            </w:tcMar>
            <w:vAlign w:val="center"/>
          </w:tcPr>
          <w:p w14:paraId="75D5BCC3" w14:textId="77777777" w:rsidR="008F3595" w:rsidRDefault="009E2982">
            <w:pPr>
              <w:spacing w:after="0"/>
              <w:ind w:left="135"/>
              <w:jc w:val="center"/>
            </w:pPr>
            <w:r w:rsidRPr="00B637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23B7789B" w14:textId="77777777" w:rsidR="008F3595" w:rsidRDefault="008F3595">
            <w:pPr>
              <w:spacing w:after="0"/>
              <w:ind w:left="135"/>
              <w:jc w:val="center"/>
            </w:pPr>
          </w:p>
        </w:tc>
        <w:tc>
          <w:tcPr>
            <w:tcW w:w="1515" w:type="dxa"/>
            <w:tcMar>
              <w:top w:w="50" w:type="dxa"/>
              <w:left w:w="100" w:type="dxa"/>
            </w:tcMar>
            <w:vAlign w:val="center"/>
          </w:tcPr>
          <w:p w14:paraId="509A9E36" w14:textId="77777777" w:rsidR="008F3595" w:rsidRDefault="008F3595">
            <w:pPr>
              <w:spacing w:after="0"/>
              <w:ind w:left="135"/>
              <w:jc w:val="center"/>
            </w:pPr>
          </w:p>
        </w:tc>
        <w:tc>
          <w:tcPr>
            <w:tcW w:w="1059" w:type="dxa"/>
            <w:tcMar>
              <w:top w:w="50" w:type="dxa"/>
              <w:left w:w="100" w:type="dxa"/>
            </w:tcMar>
            <w:vAlign w:val="center"/>
          </w:tcPr>
          <w:p w14:paraId="56B45788" w14:textId="77777777" w:rsidR="008F3595" w:rsidRDefault="008F3595">
            <w:pPr>
              <w:spacing w:after="0"/>
              <w:ind w:left="135"/>
            </w:pPr>
          </w:p>
        </w:tc>
        <w:tc>
          <w:tcPr>
            <w:tcW w:w="1856" w:type="dxa"/>
            <w:tcMar>
              <w:top w:w="50" w:type="dxa"/>
              <w:left w:w="100" w:type="dxa"/>
            </w:tcMar>
            <w:vAlign w:val="center"/>
          </w:tcPr>
          <w:p w14:paraId="5F8ED50B" w14:textId="77777777" w:rsidR="008F3595" w:rsidRDefault="008F3595">
            <w:pPr>
              <w:spacing w:after="0"/>
              <w:ind w:left="135"/>
            </w:pPr>
          </w:p>
        </w:tc>
      </w:tr>
      <w:tr w:rsidR="008F3595" w14:paraId="6BF43330" w14:textId="77777777">
        <w:trPr>
          <w:trHeight w:val="144"/>
          <w:tblCellSpacing w:w="20" w:type="nil"/>
        </w:trPr>
        <w:tc>
          <w:tcPr>
            <w:tcW w:w="317" w:type="dxa"/>
            <w:tcMar>
              <w:top w:w="50" w:type="dxa"/>
              <w:left w:w="100" w:type="dxa"/>
            </w:tcMar>
            <w:vAlign w:val="center"/>
          </w:tcPr>
          <w:p w14:paraId="00C1A918" w14:textId="77777777" w:rsidR="008F3595" w:rsidRDefault="009E2982">
            <w:pPr>
              <w:spacing w:after="0"/>
            </w:pPr>
            <w:r>
              <w:rPr>
                <w:rFonts w:ascii="Times New Roman" w:hAnsi="Times New Roman"/>
                <w:color w:val="000000"/>
                <w:sz w:val="24"/>
              </w:rPr>
              <w:t>9</w:t>
            </w:r>
          </w:p>
        </w:tc>
        <w:tc>
          <w:tcPr>
            <w:tcW w:w="4136" w:type="dxa"/>
            <w:tcMar>
              <w:top w:w="50" w:type="dxa"/>
              <w:left w:w="100" w:type="dxa"/>
            </w:tcMar>
            <w:vAlign w:val="center"/>
          </w:tcPr>
          <w:p w14:paraId="20809F97" w14:textId="77777777" w:rsidR="008F3595" w:rsidRPr="00B63799" w:rsidRDefault="009E2982">
            <w:pPr>
              <w:spacing w:after="0"/>
              <w:ind w:left="135"/>
              <w:rPr>
                <w:lang w:val="ru-RU"/>
              </w:rPr>
            </w:pPr>
            <w:r w:rsidRPr="00B63799">
              <w:rPr>
                <w:rFonts w:ascii="Times New Roman" w:hAnsi="Times New Roman"/>
                <w:color w:val="000000"/>
                <w:sz w:val="24"/>
                <w:lang w:val="ru-RU"/>
              </w:rPr>
              <w:t>Скорость реакции. Обратимые реакции. Химическое равновесие</w:t>
            </w:r>
          </w:p>
        </w:tc>
        <w:tc>
          <w:tcPr>
            <w:tcW w:w="726" w:type="dxa"/>
            <w:tcMar>
              <w:top w:w="50" w:type="dxa"/>
              <w:left w:w="100" w:type="dxa"/>
            </w:tcMar>
            <w:vAlign w:val="center"/>
          </w:tcPr>
          <w:p w14:paraId="01771B3C" w14:textId="77777777" w:rsidR="008F3595" w:rsidRDefault="009E2982">
            <w:pPr>
              <w:spacing w:after="0"/>
              <w:ind w:left="135"/>
              <w:jc w:val="center"/>
            </w:pPr>
            <w:r w:rsidRPr="00B637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515C6E54" w14:textId="77777777" w:rsidR="008F3595" w:rsidRDefault="008F3595">
            <w:pPr>
              <w:spacing w:after="0"/>
              <w:ind w:left="135"/>
              <w:jc w:val="center"/>
            </w:pPr>
          </w:p>
        </w:tc>
        <w:tc>
          <w:tcPr>
            <w:tcW w:w="1515" w:type="dxa"/>
            <w:tcMar>
              <w:top w:w="50" w:type="dxa"/>
              <w:left w:w="100" w:type="dxa"/>
            </w:tcMar>
            <w:vAlign w:val="center"/>
          </w:tcPr>
          <w:p w14:paraId="62015E13" w14:textId="77777777" w:rsidR="008F3595" w:rsidRDefault="008F3595">
            <w:pPr>
              <w:spacing w:after="0"/>
              <w:ind w:left="135"/>
              <w:jc w:val="center"/>
            </w:pPr>
          </w:p>
        </w:tc>
        <w:tc>
          <w:tcPr>
            <w:tcW w:w="1059" w:type="dxa"/>
            <w:tcMar>
              <w:top w:w="50" w:type="dxa"/>
              <w:left w:w="100" w:type="dxa"/>
            </w:tcMar>
            <w:vAlign w:val="center"/>
          </w:tcPr>
          <w:p w14:paraId="6982EC85" w14:textId="77777777" w:rsidR="008F3595" w:rsidRDefault="008F3595">
            <w:pPr>
              <w:spacing w:after="0"/>
              <w:ind w:left="135"/>
            </w:pPr>
          </w:p>
        </w:tc>
        <w:tc>
          <w:tcPr>
            <w:tcW w:w="1856" w:type="dxa"/>
            <w:tcMar>
              <w:top w:w="50" w:type="dxa"/>
              <w:left w:w="100" w:type="dxa"/>
            </w:tcMar>
            <w:vAlign w:val="center"/>
          </w:tcPr>
          <w:p w14:paraId="5EB8A08D" w14:textId="77777777" w:rsidR="008F3595" w:rsidRDefault="008F3595">
            <w:pPr>
              <w:spacing w:after="0"/>
              <w:ind w:left="135"/>
            </w:pPr>
          </w:p>
        </w:tc>
      </w:tr>
      <w:tr w:rsidR="008F3595" w14:paraId="46CE5463" w14:textId="77777777">
        <w:trPr>
          <w:trHeight w:val="144"/>
          <w:tblCellSpacing w:w="20" w:type="nil"/>
        </w:trPr>
        <w:tc>
          <w:tcPr>
            <w:tcW w:w="317" w:type="dxa"/>
            <w:tcMar>
              <w:top w:w="50" w:type="dxa"/>
              <w:left w:w="100" w:type="dxa"/>
            </w:tcMar>
            <w:vAlign w:val="center"/>
          </w:tcPr>
          <w:p w14:paraId="125C9CD8" w14:textId="77777777" w:rsidR="008F3595" w:rsidRDefault="009E2982">
            <w:pPr>
              <w:spacing w:after="0"/>
            </w:pPr>
            <w:r>
              <w:rPr>
                <w:rFonts w:ascii="Times New Roman" w:hAnsi="Times New Roman"/>
                <w:color w:val="000000"/>
                <w:sz w:val="24"/>
              </w:rPr>
              <w:t>10</w:t>
            </w:r>
          </w:p>
        </w:tc>
        <w:tc>
          <w:tcPr>
            <w:tcW w:w="4136" w:type="dxa"/>
            <w:tcMar>
              <w:top w:w="50" w:type="dxa"/>
              <w:left w:w="100" w:type="dxa"/>
            </w:tcMar>
            <w:vAlign w:val="center"/>
          </w:tcPr>
          <w:p w14:paraId="05F9CD3C" w14:textId="77777777" w:rsidR="008F3595" w:rsidRPr="00B63799" w:rsidRDefault="009E2982">
            <w:pPr>
              <w:spacing w:after="0"/>
              <w:ind w:left="135"/>
              <w:rPr>
                <w:lang w:val="ru-RU"/>
              </w:rPr>
            </w:pPr>
            <w:r w:rsidRPr="00B63799">
              <w:rPr>
                <w:rFonts w:ascii="Times New Roman" w:hAnsi="Times New Roman"/>
                <w:color w:val="000000"/>
                <w:sz w:val="24"/>
                <w:lang w:val="ru-RU"/>
              </w:rPr>
              <w:t>Практическая работа № 1. «Влияние различных факторов на скорость химической реакции»</w:t>
            </w:r>
          </w:p>
        </w:tc>
        <w:tc>
          <w:tcPr>
            <w:tcW w:w="726" w:type="dxa"/>
            <w:tcMar>
              <w:top w:w="50" w:type="dxa"/>
              <w:left w:w="100" w:type="dxa"/>
            </w:tcMar>
            <w:vAlign w:val="center"/>
          </w:tcPr>
          <w:p w14:paraId="5B432434" w14:textId="77777777" w:rsidR="008F3595" w:rsidRDefault="009E2982">
            <w:pPr>
              <w:spacing w:after="0"/>
              <w:ind w:left="135"/>
              <w:jc w:val="center"/>
            </w:pPr>
            <w:r w:rsidRPr="00B637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39D0BB94" w14:textId="77777777" w:rsidR="008F3595" w:rsidRDefault="008F3595">
            <w:pPr>
              <w:spacing w:after="0"/>
              <w:ind w:left="135"/>
              <w:jc w:val="center"/>
            </w:pPr>
          </w:p>
        </w:tc>
        <w:tc>
          <w:tcPr>
            <w:tcW w:w="1515" w:type="dxa"/>
            <w:tcMar>
              <w:top w:w="50" w:type="dxa"/>
              <w:left w:w="100" w:type="dxa"/>
            </w:tcMar>
            <w:vAlign w:val="center"/>
          </w:tcPr>
          <w:p w14:paraId="17B8EAB2" w14:textId="77777777" w:rsidR="008F3595" w:rsidRDefault="009E2982">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14:paraId="2C105E8B" w14:textId="77777777" w:rsidR="008F3595" w:rsidRDefault="008F3595">
            <w:pPr>
              <w:spacing w:after="0"/>
              <w:ind w:left="135"/>
            </w:pPr>
          </w:p>
        </w:tc>
        <w:tc>
          <w:tcPr>
            <w:tcW w:w="1856" w:type="dxa"/>
            <w:tcMar>
              <w:top w:w="50" w:type="dxa"/>
              <w:left w:w="100" w:type="dxa"/>
            </w:tcMar>
            <w:vAlign w:val="center"/>
          </w:tcPr>
          <w:p w14:paraId="0B07D6F6" w14:textId="77777777" w:rsidR="008F3595" w:rsidRDefault="008F3595">
            <w:pPr>
              <w:spacing w:after="0"/>
              <w:ind w:left="135"/>
            </w:pPr>
          </w:p>
        </w:tc>
      </w:tr>
      <w:tr w:rsidR="008F3595" w14:paraId="7341EA9E" w14:textId="77777777">
        <w:trPr>
          <w:trHeight w:val="144"/>
          <w:tblCellSpacing w:w="20" w:type="nil"/>
        </w:trPr>
        <w:tc>
          <w:tcPr>
            <w:tcW w:w="317" w:type="dxa"/>
            <w:tcMar>
              <w:top w:w="50" w:type="dxa"/>
              <w:left w:w="100" w:type="dxa"/>
            </w:tcMar>
            <w:vAlign w:val="center"/>
          </w:tcPr>
          <w:p w14:paraId="74883C91" w14:textId="77777777" w:rsidR="008F3595" w:rsidRDefault="009E2982">
            <w:pPr>
              <w:spacing w:after="0"/>
            </w:pPr>
            <w:r>
              <w:rPr>
                <w:rFonts w:ascii="Times New Roman" w:hAnsi="Times New Roman"/>
                <w:color w:val="000000"/>
                <w:sz w:val="24"/>
              </w:rPr>
              <w:t>11</w:t>
            </w:r>
          </w:p>
        </w:tc>
        <w:tc>
          <w:tcPr>
            <w:tcW w:w="4136" w:type="dxa"/>
            <w:tcMar>
              <w:top w:w="50" w:type="dxa"/>
              <w:left w:w="100" w:type="dxa"/>
            </w:tcMar>
            <w:vAlign w:val="center"/>
          </w:tcPr>
          <w:p w14:paraId="29888861" w14:textId="77777777" w:rsidR="008F3595" w:rsidRDefault="009E2982">
            <w:pPr>
              <w:spacing w:after="0"/>
              <w:ind w:left="135"/>
            </w:pPr>
            <w:r w:rsidRPr="00B63799">
              <w:rPr>
                <w:rFonts w:ascii="Times New Roman" w:hAnsi="Times New Roman"/>
                <w:color w:val="000000"/>
                <w:sz w:val="24"/>
                <w:lang w:val="ru-RU"/>
              </w:rPr>
              <w:t>Электролитическая диссоциация. Понятие о водородном показателе (</w:t>
            </w:r>
            <w:r>
              <w:rPr>
                <w:rFonts w:ascii="Times New Roman" w:hAnsi="Times New Roman"/>
                <w:color w:val="000000"/>
                <w:sz w:val="24"/>
              </w:rPr>
              <w:t>pH</w:t>
            </w:r>
            <w:r w:rsidRPr="00B63799">
              <w:rPr>
                <w:rFonts w:ascii="Times New Roman" w:hAnsi="Times New Roman"/>
                <w:color w:val="000000"/>
                <w:sz w:val="24"/>
                <w:lang w:val="ru-RU"/>
              </w:rPr>
              <w:t xml:space="preserve">) раствора. </w:t>
            </w:r>
            <w:proofErr w:type="spellStart"/>
            <w:r>
              <w:rPr>
                <w:rFonts w:ascii="Times New Roman" w:hAnsi="Times New Roman"/>
                <w:color w:val="000000"/>
                <w:sz w:val="24"/>
              </w:rPr>
              <w:t>Реакции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ионного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обмена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Гидролиз</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органических</w:t>
            </w:r>
            <w:proofErr w:type="spellEnd"/>
            <w:r>
              <w:rPr>
                <w:rFonts w:ascii="Times New Roman" w:hAnsi="Times New Roman"/>
                <w:color w:val="000000"/>
                <w:sz w:val="24"/>
              </w:rPr>
              <w:t xml:space="preserve"> и </w:t>
            </w:r>
            <w:proofErr w:type="spellStart"/>
            <w:r>
              <w:rPr>
                <w:rFonts w:ascii="Times New Roman" w:hAnsi="Times New Roman"/>
                <w:color w:val="000000"/>
                <w:sz w:val="24"/>
              </w:rPr>
              <w:t>неорганических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p>
        </w:tc>
        <w:tc>
          <w:tcPr>
            <w:tcW w:w="726" w:type="dxa"/>
            <w:tcMar>
              <w:top w:w="50" w:type="dxa"/>
              <w:left w:w="100" w:type="dxa"/>
            </w:tcMar>
            <w:vAlign w:val="center"/>
          </w:tcPr>
          <w:p w14:paraId="75E4B4E5" w14:textId="77777777" w:rsidR="008F3595" w:rsidRDefault="009E2982">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61FCB637" w14:textId="77777777" w:rsidR="008F3595" w:rsidRDefault="008F3595">
            <w:pPr>
              <w:spacing w:after="0"/>
              <w:ind w:left="135"/>
              <w:jc w:val="center"/>
            </w:pPr>
          </w:p>
        </w:tc>
        <w:tc>
          <w:tcPr>
            <w:tcW w:w="1515" w:type="dxa"/>
            <w:tcMar>
              <w:top w:w="50" w:type="dxa"/>
              <w:left w:w="100" w:type="dxa"/>
            </w:tcMar>
            <w:vAlign w:val="center"/>
          </w:tcPr>
          <w:p w14:paraId="36E75417" w14:textId="77777777" w:rsidR="008F3595" w:rsidRDefault="008F3595">
            <w:pPr>
              <w:spacing w:after="0"/>
              <w:ind w:left="135"/>
              <w:jc w:val="center"/>
            </w:pPr>
          </w:p>
        </w:tc>
        <w:tc>
          <w:tcPr>
            <w:tcW w:w="1059" w:type="dxa"/>
            <w:tcMar>
              <w:top w:w="50" w:type="dxa"/>
              <w:left w:w="100" w:type="dxa"/>
            </w:tcMar>
            <w:vAlign w:val="center"/>
          </w:tcPr>
          <w:p w14:paraId="6391D6B6" w14:textId="77777777" w:rsidR="008F3595" w:rsidRDefault="008F3595">
            <w:pPr>
              <w:spacing w:after="0"/>
              <w:ind w:left="135"/>
            </w:pPr>
          </w:p>
        </w:tc>
        <w:tc>
          <w:tcPr>
            <w:tcW w:w="1856" w:type="dxa"/>
            <w:tcMar>
              <w:top w:w="50" w:type="dxa"/>
              <w:left w:w="100" w:type="dxa"/>
            </w:tcMar>
            <w:vAlign w:val="center"/>
          </w:tcPr>
          <w:p w14:paraId="6CE6F495" w14:textId="77777777" w:rsidR="008F3595" w:rsidRDefault="008F3595">
            <w:pPr>
              <w:spacing w:after="0"/>
              <w:ind w:left="135"/>
            </w:pPr>
          </w:p>
        </w:tc>
      </w:tr>
      <w:tr w:rsidR="008F3595" w14:paraId="4895753C" w14:textId="77777777">
        <w:trPr>
          <w:trHeight w:val="144"/>
          <w:tblCellSpacing w:w="20" w:type="nil"/>
        </w:trPr>
        <w:tc>
          <w:tcPr>
            <w:tcW w:w="317" w:type="dxa"/>
            <w:tcMar>
              <w:top w:w="50" w:type="dxa"/>
              <w:left w:w="100" w:type="dxa"/>
            </w:tcMar>
            <w:vAlign w:val="center"/>
          </w:tcPr>
          <w:p w14:paraId="42D29E38" w14:textId="77777777" w:rsidR="008F3595" w:rsidRDefault="009E2982">
            <w:pPr>
              <w:spacing w:after="0"/>
            </w:pPr>
            <w:r>
              <w:rPr>
                <w:rFonts w:ascii="Times New Roman" w:hAnsi="Times New Roman"/>
                <w:color w:val="000000"/>
                <w:sz w:val="24"/>
              </w:rPr>
              <w:t>12</w:t>
            </w:r>
          </w:p>
        </w:tc>
        <w:tc>
          <w:tcPr>
            <w:tcW w:w="4136" w:type="dxa"/>
            <w:tcMar>
              <w:top w:w="50" w:type="dxa"/>
              <w:left w:w="100" w:type="dxa"/>
            </w:tcMar>
            <w:vAlign w:val="center"/>
          </w:tcPr>
          <w:p w14:paraId="250C96B3" w14:textId="77777777" w:rsidR="008F3595" w:rsidRPr="00B63799" w:rsidRDefault="009E2982">
            <w:pPr>
              <w:spacing w:after="0"/>
              <w:ind w:left="135"/>
              <w:rPr>
                <w:lang w:val="ru-RU"/>
              </w:rPr>
            </w:pPr>
            <w:r w:rsidRPr="00B63799">
              <w:rPr>
                <w:rFonts w:ascii="Times New Roman" w:hAnsi="Times New Roman"/>
                <w:color w:val="000000"/>
                <w:sz w:val="24"/>
                <w:lang w:val="ru-RU"/>
              </w:rPr>
              <w:t>Окислительно-восстановительные реакции. Понятие об электролизе расплавов и растворов солей</w:t>
            </w:r>
          </w:p>
        </w:tc>
        <w:tc>
          <w:tcPr>
            <w:tcW w:w="726" w:type="dxa"/>
            <w:tcMar>
              <w:top w:w="50" w:type="dxa"/>
              <w:left w:w="100" w:type="dxa"/>
            </w:tcMar>
            <w:vAlign w:val="center"/>
          </w:tcPr>
          <w:p w14:paraId="6EFE0806" w14:textId="77777777" w:rsidR="008F3595" w:rsidRDefault="009E2982">
            <w:pPr>
              <w:spacing w:after="0"/>
              <w:ind w:left="135"/>
              <w:jc w:val="center"/>
            </w:pPr>
            <w:r w:rsidRPr="00B637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2286B475" w14:textId="77777777" w:rsidR="008F3595" w:rsidRDefault="008F3595">
            <w:pPr>
              <w:spacing w:after="0"/>
              <w:ind w:left="135"/>
              <w:jc w:val="center"/>
            </w:pPr>
          </w:p>
        </w:tc>
        <w:tc>
          <w:tcPr>
            <w:tcW w:w="1515" w:type="dxa"/>
            <w:tcMar>
              <w:top w:w="50" w:type="dxa"/>
              <w:left w:w="100" w:type="dxa"/>
            </w:tcMar>
            <w:vAlign w:val="center"/>
          </w:tcPr>
          <w:p w14:paraId="24C5C419" w14:textId="77777777" w:rsidR="008F3595" w:rsidRDefault="008F3595">
            <w:pPr>
              <w:spacing w:after="0"/>
              <w:ind w:left="135"/>
              <w:jc w:val="center"/>
            </w:pPr>
          </w:p>
        </w:tc>
        <w:tc>
          <w:tcPr>
            <w:tcW w:w="1059" w:type="dxa"/>
            <w:tcMar>
              <w:top w:w="50" w:type="dxa"/>
              <w:left w:w="100" w:type="dxa"/>
            </w:tcMar>
            <w:vAlign w:val="center"/>
          </w:tcPr>
          <w:p w14:paraId="5200B385" w14:textId="77777777" w:rsidR="008F3595" w:rsidRDefault="008F3595">
            <w:pPr>
              <w:spacing w:after="0"/>
              <w:ind w:left="135"/>
            </w:pPr>
          </w:p>
        </w:tc>
        <w:tc>
          <w:tcPr>
            <w:tcW w:w="1856" w:type="dxa"/>
            <w:tcMar>
              <w:top w:w="50" w:type="dxa"/>
              <w:left w:w="100" w:type="dxa"/>
            </w:tcMar>
            <w:vAlign w:val="center"/>
          </w:tcPr>
          <w:p w14:paraId="7FF3D73E" w14:textId="77777777" w:rsidR="008F3595" w:rsidRDefault="008F3595">
            <w:pPr>
              <w:spacing w:after="0"/>
              <w:ind w:left="135"/>
            </w:pPr>
          </w:p>
        </w:tc>
      </w:tr>
      <w:tr w:rsidR="008F3595" w14:paraId="4EBBD866" w14:textId="77777777">
        <w:trPr>
          <w:trHeight w:val="144"/>
          <w:tblCellSpacing w:w="20" w:type="nil"/>
        </w:trPr>
        <w:tc>
          <w:tcPr>
            <w:tcW w:w="317" w:type="dxa"/>
            <w:tcMar>
              <w:top w:w="50" w:type="dxa"/>
              <w:left w:w="100" w:type="dxa"/>
            </w:tcMar>
            <w:vAlign w:val="center"/>
          </w:tcPr>
          <w:p w14:paraId="28BF67A0" w14:textId="77777777" w:rsidR="008F3595" w:rsidRDefault="009E2982">
            <w:pPr>
              <w:spacing w:after="0"/>
            </w:pPr>
            <w:r>
              <w:rPr>
                <w:rFonts w:ascii="Times New Roman" w:hAnsi="Times New Roman"/>
                <w:color w:val="000000"/>
                <w:sz w:val="24"/>
              </w:rPr>
              <w:t>13</w:t>
            </w:r>
          </w:p>
        </w:tc>
        <w:tc>
          <w:tcPr>
            <w:tcW w:w="4136" w:type="dxa"/>
            <w:tcMar>
              <w:top w:w="50" w:type="dxa"/>
              <w:left w:w="100" w:type="dxa"/>
            </w:tcMar>
            <w:vAlign w:val="center"/>
          </w:tcPr>
          <w:p w14:paraId="51F71D05" w14:textId="77777777" w:rsidR="008F3595" w:rsidRPr="00B63799" w:rsidRDefault="009E2982">
            <w:pPr>
              <w:spacing w:after="0"/>
              <w:ind w:left="135"/>
              <w:rPr>
                <w:lang w:val="ru-RU"/>
              </w:rPr>
            </w:pPr>
            <w:r w:rsidRPr="00B63799">
              <w:rPr>
                <w:rFonts w:ascii="Times New Roman" w:hAnsi="Times New Roman"/>
                <w:color w:val="000000"/>
                <w:sz w:val="24"/>
                <w:lang w:val="ru-RU"/>
              </w:rPr>
              <w:t>Контрольная работа по разделу «Теоретические основы химии»</w:t>
            </w:r>
          </w:p>
        </w:tc>
        <w:tc>
          <w:tcPr>
            <w:tcW w:w="726" w:type="dxa"/>
            <w:tcMar>
              <w:top w:w="50" w:type="dxa"/>
              <w:left w:w="100" w:type="dxa"/>
            </w:tcMar>
            <w:vAlign w:val="center"/>
          </w:tcPr>
          <w:p w14:paraId="102135FD" w14:textId="77777777" w:rsidR="008F3595" w:rsidRDefault="009E2982">
            <w:pPr>
              <w:spacing w:after="0"/>
              <w:ind w:left="135"/>
              <w:jc w:val="center"/>
            </w:pPr>
            <w:r w:rsidRPr="00B637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6520F756" w14:textId="77777777" w:rsidR="008F3595" w:rsidRDefault="009E2982">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14:paraId="3CBD8292" w14:textId="77777777" w:rsidR="008F3595" w:rsidRDefault="008F3595">
            <w:pPr>
              <w:spacing w:after="0"/>
              <w:ind w:left="135"/>
              <w:jc w:val="center"/>
            </w:pPr>
          </w:p>
        </w:tc>
        <w:tc>
          <w:tcPr>
            <w:tcW w:w="1059" w:type="dxa"/>
            <w:tcMar>
              <w:top w:w="50" w:type="dxa"/>
              <w:left w:w="100" w:type="dxa"/>
            </w:tcMar>
            <w:vAlign w:val="center"/>
          </w:tcPr>
          <w:p w14:paraId="4D46FD32" w14:textId="77777777" w:rsidR="008F3595" w:rsidRDefault="008F3595">
            <w:pPr>
              <w:spacing w:after="0"/>
              <w:ind w:left="135"/>
            </w:pPr>
          </w:p>
        </w:tc>
        <w:tc>
          <w:tcPr>
            <w:tcW w:w="1856" w:type="dxa"/>
            <w:tcMar>
              <w:top w:w="50" w:type="dxa"/>
              <w:left w:w="100" w:type="dxa"/>
            </w:tcMar>
            <w:vAlign w:val="center"/>
          </w:tcPr>
          <w:p w14:paraId="376C3F0E" w14:textId="77777777" w:rsidR="008F3595" w:rsidRDefault="008F3595">
            <w:pPr>
              <w:spacing w:after="0"/>
              <w:ind w:left="135"/>
            </w:pPr>
          </w:p>
        </w:tc>
      </w:tr>
      <w:tr w:rsidR="008F3595" w14:paraId="250AE5CE" w14:textId="77777777">
        <w:trPr>
          <w:trHeight w:val="144"/>
          <w:tblCellSpacing w:w="20" w:type="nil"/>
        </w:trPr>
        <w:tc>
          <w:tcPr>
            <w:tcW w:w="317" w:type="dxa"/>
            <w:tcMar>
              <w:top w:w="50" w:type="dxa"/>
              <w:left w:w="100" w:type="dxa"/>
            </w:tcMar>
            <w:vAlign w:val="center"/>
          </w:tcPr>
          <w:p w14:paraId="17699281" w14:textId="77777777" w:rsidR="008F3595" w:rsidRDefault="009E2982">
            <w:pPr>
              <w:spacing w:after="0"/>
            </w:pPr>
            <w:r>
              <w:rPr>
                <w:rFonts w:ascii="Times New Roman" w:hAnsi="Times New Roman"/>
                <w:color w:val="000000"/>
                <w:sz w:val="24"/>
              </w:rPr>
              <w:t>14</w:t>
            </w:r>
          </w:p>
        </w:tc>
        <w:tc>
          <w:tcPr>
            <w:tcW w:w="4136" w:type="dxa"/>
            <w:tcMar>
              <w:top w:w="50" w:type="dxa"/>
              <w:left w:w="100" w:type="dxa"/>
            </w:tcMar>
            <w:vAlign w:val="center"/>
          </w:tcPr>
          <w:p w14:paraId="48262359" w14:textId="77777777" w:rsidR="008F3595" w:rsidRDefault="009E2982">
            <w:pPr>
              <w:spacing w:after="0"/>
              <w:ind w:left="135"/>
            </w:pPr>
            <w:r w:rsidRPr="00B63799">
              <w:rPr>
                <w:rFonts w:ascii="Times New Roman" w:hAnsi="Times New Roman"/>
                <w:color w:val="000000"/>
                <w:sz w:val="24"/>
                <w:lang w:val="ru-RU"/>
              </w:rPr>
              <w:t xml:space="preserve">Металлы, их положение в Периодической системе химических элементов Д. И. Менделеева и особенности строения атомов. </w:t>
            </w: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металлов</w:t>
            </w:r>
            <w:proofErr w:type="spellEnd"/>
          </w:p>
        </w:tc>
        <w:tc>
          <w:tcPr>
            <w:tcW w:w="726" w:type="dxa"/>
            <w:tcMar>
              <w:top w:w="50" w:type="dxa"/>
              <w:left w:w="100" w:type="dxa"/>
            </w:tcMar>
            <w:vAlign w:val="center"/>
          </w:tcPr>
          <w:p w14:paraId="7A26E7EB" w14:textId="77777777" w:rsidR="008F3595" w:rsidRDefault="009E2982">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419C135D" w14:textId="77777777" w:rsidR="008F3595" w:rsidRDefault="008F3595">
            <w:pPr>
              <w:spacing w:after="0"/>
              <w:ind w:left="135"/>
              <w:jc w:val="center"/>
            </w:pPr>
          </w:p>
        </w:tc>
        <w:tc>
          <w:tcPr>
            <w:tcW w:w="1515" w:type="dxa"/>
            <w:tcMar>
              <w:top w:w="50" w:type="dxa"/>
              <w:left w:w="100" w:type="dxa"/>
            </w:tcMar>
            <w:vAlign w:val="center"/>
          </w:tcPr>
          <w:p w14:paraId="1B9FAD54" w14:textId="77777777" w:rsidR="008F3595" w:rsidRDefault="008F3595">
            <w:pPr>
              <w:spacing w:after="0"/>
              <w:ind w:left="135"/>
              <w:jc w:val="center"/>
            </w:pPr>
          </w:p>
        </w:tc>
        <w:tc>
          <w:tcPr>
            <w:tcW w:w="1059" w:type="dxa"/>
            <w:tcMar>
              <w:top w:w="50" w:type="dxa"/>
              <w:left w:w="100" w:type="dxa"/>
            </w:tcMar>
            <w:vAlign w:val="center"/>
          </w:tcPr>
          <w:p w14:paraId="57C9417C" w14:textId="77777777" w:rsidR="008F3595" w:rsidRDefault="008F3595">
            <w:pPr>
              <w:spacing w:after="0"/>
              <w:ind w:left="135"/>
            </w:pPr>
          </w:p>
        </w:tc>
        <w:tc>
          <w:tcPr>
            <w:tcW w:w="1856" w:type="dxa"/>
            <w:tcMar>
              <w:top w:w="50" w:type="dxa"/>
              <w:left w:w="100" w:type="dxa"/>
            </w:tcMar>
            <w:vAlign w:val="center"/>
          </w:tcPr>
          <w:p w14:paraId="5EE2274F" w14:textId="77777777" w:rsidR="008F3595" w:rsidRDefault="008F3595">
            <w:pPr>
              <w:spacing w:after="0"/>
              <w:ind w:left="135"/>
            </w:pPr>
          </w:p>
        </w:tc>
      </w:tr>
      <w:tr w:rsidR="008F3595" w14:paraId="7C6D1808" w14:textId="77777777">
        <w:trPr>
          <w:trHeight w:val="144"/>
          <w:tblCellSpacing w:w="20" w:type="nil"/>
        </w:trPr>
        <w:tc>
          <w:tcPr>
            <w:tcW w:w="317" w:type="dxa"/>
            <w:tcMar>
              <w:top w:w="50" w:type="dxa"/>
              <w:left w:w="100" w:type="dxa"/>
            </w:tcMar>
            <w:vAlign w:val="center"/>
          </w:tcPr>
          <w:p w14:paraId="2E1EDD17" w14:textId="77777777" w:rsidR="008F3595" w:rsidRDefault="009E2982">
            <w:pPr>
              <w:spacing w:after="0"/>
            </w:pPr>
            <w:r>
              <w:rPr>
                <w:rFonts w:ascii="Times New Roman" w:hAnsi="Times New Roman"/>
                <w:color w:val="000000"/>
                <w:sz w:val="24"/>
              </w:rPr>
              <w:lastRenderedPageBreak/>
              <w:t>15</w:t>
            </w:r>
          </w:p>
        </w:tc>
        <w:tc>
          <w:tcPr>
            <w:tcW w:w="4136" w:type="dxa"/>
            <w:tcMar>
              <w:top w:w="50" w:type="dxa"/>
              <w:left w:w="100" w:type="dxa"/>
            </w:tcMar>
            <w:vAlign w:val="center"/>
          </w:tcPr>
          <w:p w14:paraId="7114793E" w14:textId="77777777" w:rsidR="008F3595" w:rsidRPr="00B63799" w:rsidRDefault="009E2982">
            <w:pPr>
              <w:spacing w:after="0"/>
              <w:ind w:left="135"/>
              <w:rPr>
                <w:lang w:val="ru-RU"/>
              </w:rPr>
            </w:pPr>
            <w:r w:rsidRPr="00B63799">
              <w:rPr>
                <w:rFonts w:ascii="Times New Roman" w:hAnsi="Times New Roman"/>
                <w:color w:val="000000"/>
                <w:sz w:val="24"/>
                <w:lang w:val="ru-RU"/>
              </w:rPr>
              <w:t>Сплавы металлов. Электрохимический ряд напряжений металлов</w:t>
            </w:r>
          </w:p>
        </w:tc>
        <w:tc>
          <w:tcPr>
            <w:tcW w:w="726" w:type="dxa"/>
            <w:tcMar>
              <w:top w:w="50" w:type="dxa"/>
              <w:left w:w="100" w:type="dxa"/>
            </w:tcMar>
            <w:vAlign w:val="center"/>
          </w:tcPr>
          <w:p w14:paraId="397C4113" w14:textId="77777777" w:rsidR="008F3595" w:rsidRDefault="009E2982">
            <w:pPr>
              <w:spacing w:after="0"/>
              <w:ind w:left="135"/>
              <w:jc w:val="center"/>
            </w:pPr>
            <w:r w:rsidRPr="00B637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6ED951FD" w14:textId="77777777" w:rsidR="008F3595" w:rsidRDefault="008F3595">
            <w:pPr>
              <w:spacing w:after="0"/>
              <w:ind w:left="135"/>
              <w:jc w:val="center"/>
            </w:pPr>
          </w:p>
        </w:tc>
        <w:tc>
          <w:tcPr>
            <w:tcW w:w="1515" w:type="dxa"/>
            <w:tcMar>
              <w:top w:w="50" w:type="dxa"/>
              <w:left w:w="100" w:type="dxa"/>
            </w:tcMar>
            <w:vAlign w:val="center"/>
          </w:tcPr>
          <w:p w14:paraId="222B39D1" w14:textId="77777777" w:rsidR="008F3595" w:rsidRDefault="008F3595">
            <w:pPr>
              <w:spacing w:after="0"/>
              <w:ind w:left="135"/>
              <w:jc w:val="center"/>
            </w:pPr>
          </w:p>
        </w:tc>
        <w:tc>
          <w:tcPr>
            <w:tcW w:w="1059" w:type="dxa"/>
            <w:tcMar>
              <w:top w:w="50" w:type="dxa"/>
              <w:left w:w="100" w:type="dxa"/>
            </w:tcMar>
            <w:vAlign w:val="center"/>
          </w:tcPr>
          <w:p w14:paraId="6F55D7C5" w14:textId="77777777" w:rsidR="008F3595" w:rsidRDefault="008F3595">
            <w:pPr>
              <w:spacing w:after="0"/>
              <w:ind w:left="135"/>
            </w:pPr>
          </w:p>
        </w:tc>
        <w:tc>
          <w:tcPr>
            <w:tcW w:w="1856" w:type="dxa"/>
            <w:tcMar>
              <w:top w:w="50" w:type="dxa"/>
              <w:left w:w="100" w:type="dxa"/>
            </w:tcMar>
            <w:vAlign w:val="center"/>
          </w:tcPr>
          <w:p w14:paraId="4B43A065" w14:textId="77777777" w:rsidR="008F3595" w:rsidRDefault="008F3595">
            <w:pPr>
              <w:spacing w:after="0"/>
              <w:ind w:left="135"/>
            </w:pPr>
          </w:p>
        </w:tc>
      </w:tr>
      <w:tr w:rsidR="008F3595" w14:paraId="5B09A13E" w14:textId="77777777">
        <w:trPr>
          <w:trHeight w:val="144"/>
          <w:tblCellSpacing w:w="20" w:type="nil"/>
        </w:trPr>
        <w:tc>
          <w:tcPr>
            <w:tcW w:w="317" w:type="dxa"/>
            <w:tcMar>
              <w:top w:w="50" w:type="dxa"/>
              <w:left w:w="100" w:type="dxa"/>
            </w:tcMar>
            <w:vAlign w:val="center"/>
          </w:tcPr>
          <w:p w14:paraId="003FE6D8" w14:textId="77777777" w:rsidR="008F3595" w:rsidRDefault="009E2982">
            <w:pPr>
              <w:spacing w:after="0"/>
            </w:pPr>
            <w:r>
              <w:rPr>
                <w:rFonts w:ascii="Times New Roman" w:hAnsi="Times New Roman"/>
                <w:color w:val="000000"/>
                <w:sz w:val="24"/>
              </w:rPr>
              <w:t>16</w:t>
            </w:r>
          </w:p>
        </w:tc>
        <w:tc>
          <w:tcPr>
            <w:tcW w:w="4136" w:type="dxa"/>
            <w:tcMar>
              <w:top w:w="50" w:type="dxa"/>
              <w:left w:w="100" w:type="dxa"/>
            </w:tcMar>
            <w:vAlign w:val="center"/>
          </w:tcPr>
          <w:p w14:paraId="2E878A5E" w14:textId="77777777" w:rsidR="008F3595" w:rsidRPr="00B63799" w:rsidRDefault="009E2982">
            <w:pPr>
              <w:spacing w:after="0"/>
              <w:ind w:left="135"/>
              <w:rPr>
                <w:lang w:val="ru-RU"/>
              </w:rPr>
            </w:pPr>
            <w:r w:rsidRPr="00B63799">
              <w:rPr>
                <w:rFonts w:ascii="Times New Roman" w:hAnsi="Times New Roman"/>
                <w:color w:val="000000"/>
                <w:sz w:val="24"/>
                <w:lang w:val="ru-RU"/>
              </w:rPr>
              <w:t>Химические свойства важнейших металлов (натрий, калий, кальций, магний, алюминий) и их соединений</w:t>
            </w:r>
          </w:p>
        </w:tc>
        <w:tc>
          <w:tcPr>
            <w:tcW w:w="726" w:type="dxa"/>
            <w:tcMar>
              <w:top w:w="50" w:type="dxa"/>
              <w:left w:w="100" w:type="dxa"/>
            </w:tcMar>
            <w:vAlign w:val="center"/>
          </w:tcPr>
          <w:p w14:paraId="20D3FDD6" w14:textId="77777777" w:rsidR="008F3595" w:rsidRDefault="009E2982">
            <w:pPr>
              <w:spacing w:after="0"/>
              <w:ind w:left="135"/>
              <w:jc w:val="center"/>
            </w:pPr>
            <w:r w:rsidRPr="00B637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7FBDB9C1" w14:textId="77777777" w:rsidR="008F3595" w:rsidRDefault="008F3595">
            <w:pPr>
              <w:spacing w:after="0"/>
              <w:ind w:left="135"/>
              <w:jc w:val="center"/>
            </w:pPr>
          </w:p>
        </w:tc>
        <w:tc>
          <w:tcPr>
            <w:tcW w:w="1515" w:type="dxa"/>
            <w:tcMar>
              <w:top w:w="50" w:type="dxa"/>
              <w:left w:w="100" w:type="dxa"/>
            </w:tcMar>
            <w:vAlign w:val="center"/>
          </w:tcPr>
          <w:p w14:paraId="2C8C181A" w14:textId="77777777" w:rsidR="008F3595" w:rsidRDefault="008F3595">
            <w:pPr>
              <w:spacing w:after="0"/>
              <w:ind w:left="135"/>
              <w:jc w:val="center"/>
            </w:pPr>
          </w:p>
        </w:tc>
        <w:tc>
          <w:tcPr>
            <w:tcW w:w="1059" w:type="dxa"/>
            <w:tcMar>
              <w:top w:w="50" w:type="dxa"/>
              <w:left w:w="100" w:type="dxa"/>
            </w:tcMar>
            <w:vAlign w:val="center"/>
          </w:tcPr>
          <w:p w14:paraId="15856202" w14:textId="77777777" w:rsidR="008F3595" w:rsidRDefault="008F3595">
            <w:pPr>
              <w:spacing w:after="0"/>
              <w:ind w:left="135"/>
            </w:pPr>
          </w:p>
        </w:tc>
        <w:tc>
          <w:tcPr>
            <w:tcW w:w="1856" w:type="dxa"/>
            <w:tcMar>
              <w:top w:w="50" w:type="dxa"/>
              <w:left w:w="100" w:type="dxa"/>
            </w:tcMar>
            <w:vAlign w:val="center"/>
          </w:tcPr>
          <w:p w14:paraId="390DA1EC" w14:textId="77777777" w:rsidR="008F3595" w:rsidRDefault="008F3595">
            <w:pPr>
              <w:spacing w:after="0"/>
              <w:ind w:left="135"/>
            </w:pPr>
          </w:p>
        </w:tc>
      </w:tr>
      <w:tr w:rsidR="008F3595" w14:paraId="733E73C5" w14:textId="77777777">
        <w:trPr>
          <w:trHeight w:val="144"/>
          <w:tblCellSpacing w:w="20" w:type="nil"/>
        </w:trPr>
        <w:tc>
          <w:tcPr>
            <w:tcW w:w="317" w:type="dxa"/>
            <w:tcMar>
              <w:top w:w="50" w:type="dxa"/>
              <w:left w:w="100" w:type="dxa"/>
            </w:tcMar>
            <w:vAlign w:val="center"/>
          </w:tcPr>
          <w:p w14:paraId="1B7B9E71" w14:textId="77777777" w:rsidR="008F3595" w:rsidRDefault="009E2982">
            <w:pPr>
              <w:spacing w:after="0"/>
            </w:pPr>
            <w:r>
              <w:rPr>
                <w:rFonts w:ascii="Times New Roman" w:hAnsi="Times New Roman"/>
                <w:color w:val="000000"/>
                <w:sz w:val="24"/>
              </w:rPr>
              <w:t>17</w:t>
            </w:r>
          </w:p>
        </w:tc>
        <w:tc>
          <w:tcPr>
            <w:tcW w:w="4136" w:type="dxa"/>
            <w:tcMar>
              <w:top w:w="50" w:type="dxa"/>
              <w:left w:w="100" w:type="dxa"/>
            </w:tcMar>
            <w:vAlign w:val="center"/>
          </w:tcPr>
          <w:p w14:paraId="707A2380" w14:textId="77777777" w:rsidR="008F3595" w:rsidRPr="00B63799" w:rsidRDefault="009E2982">
            <w:pPr>
              <w:spacing w:after="0"/>
              <w:ind w:left="135"/>
              <w:rPr>
                <w:lang w:val="ru-RU"/>
              </w:rPr>
            </w:pPr>
            <w:r w:rsidRPr="00B63799">
              <w:rPr>
                <w:rFonts w:ascii="Times New Roman" w:hAnsi="Times New Roman"/>
                <w:color w:val="000000"/>
                <w:sz w:val="24"/>
                <w:lang w:val="ru-RU"/>
              </w:rPr>
              <w:t>Химические свойства хрома, меди и их соединений</w:t>
            </w:r>
          </w:p>
        </w:tc>
        <w:tc>
          <w:tcPr>
            <w:tcW w:w="726" w:type="dxa"/>
            <w:tcMar>
              <w:top w:w="50" w:type="dxa"/>
              <w:left w:w="100" w:type="dxa"/>
            </w:tcMar>
            <w:vAlign w:val="center"/>
          </w:tcPr>
          <w:p w14:paraId="18B0C629" w14:textId="77777777" w:rsidR="008F3595" w:rsidRDefault="009E2982">
            <w:pPr>
              <w:spacing w:after="0"/>
              <w:ind w:left="135"/>
              <w:jc w:val="center"/>
            </w:pPr>
            <w:r w:rsidRPr="00B637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50AED2A8" w14:textId="77777777" w:rsidR="008F3595" w:rsidRDefault="008F3595">
            <w:pPr>
              <w:spacing w:after="0"/>
              <w:ind w:left="135"/>
              <w:jc w:val="center"/>
            </w:pPr>
          </w:p>
        </w:tc>
        <w:tc>
          <w:tcPr>
            <w:tcW w:w="1515" w:type="dxa"/>
            <w:tcMar>
              <w:top w:w="50" w:type="dxa"/>
              <w:left w:w="100" w:type="dxa"/>
            </w:tcMar>
            <w:vAlign w:val="center"/>
          </w:tcPr>
          <w:p w14:paraId="5DD466F9" w14:textId="77777777" w:rsidR="008F3595" w:rsidRDefault="008F3595">
            <w:pPr>
              <w:spacing w:after="0"/>
              <w:ind w:left="135"/>
              <w:jc w:val="center"/>
            </w:pPr>
          </w:p>
        </w:tc>
        <w:tc>
          <w:tcPr>
            <w:tcW w:w="1059" w:type="dxa"/>
            <w:tcMar>
              <w:top w:w="50" w:type="dxa"/>
              <w:left w:w="100" w:type="dxa"/>
            </w:tcMar>
            <w:vAlign w:val="center"/>
          </w:tcPr>
          <w:p w14:paraId="387F4689" w14:textId="77777777" w:rsidR="008F3595" w:rsidRDefault="008F3595">
            <w:pPr>
              <w:spacing w:after="0"/>
              <w:ind w:left="135"/>
            </w:pPr>
          </w:p>
        </w:tc>
        <w:tc>
          <w:tcPr>
            <w:tcW w:w="1856" w:type="dxa"/>
            <w:tcMar>
              <w:top w:w="50" w:type="dxa"/>
              <w:left w:w="100" w:type="dxa"/>
            </w:tcMar>
            <w:vAlign w:val="center"/>
          </w:tcPr>
          <w:p w14:paraId="05C1B4B7" w14:textId="77777777" w:rsidR="008F3595" w:rsidRDefault="008F3595">
            <w:pPr>
              <w:spacing w:after="0"/>
              <w:ind w:left="135"/>
            </w:pPr>
          </w:p>
        </w:tc>
      </w:tr>
      <w:tr w:rsidR="008F3595" w14:paraId="1AA7157D" w14:textId="77777777">
        <w:trPr>
          <w:trHeight w:val="144"/>
          <w:tblCellSpacing w:w="20" w:type="nil"/>
        </w:trPr>
        <w:tc>
          <w:tcPr>
            <w:tcW w:w="317" w:type="dxa"/>
            <w:tcMar>
              <w:top w:w="50" w:type="dxa"/>
              <w:left w:w="100" w:type="dxa"/>
            </w:tcMar>
            <w:vAlign w:val="center"/>
          </w:tcPr>
          <w:p w14:paraId="3DEC3B9C" w14:textId="77777777" w:rsidR="008F3595" w:rsidRDefault="009E2982">
            <w:pPr>
              <w:spacing w:after="0"/>
            </w:pPr>
            <w:r>
              <w:rPr>
                <w:rFonts w:ascii="Times New Roman" w:hAnsi="Times New Roman"/>
                <w:color w:val="000000"/>
                <w:sz w:val="24"/>
              </w:rPr>
              <w:t>18</w:t>
            </w:r>
          </w:p>
        </w:tc>
        <w:tc>
          <w:tcPr>
            <w:tcW w:w="4136" w:type="dxa"/>
            <w:tcMar>
              <w:top w:w="50" w:type="dxa"/>
              <w:left w:w="100" w:type="dxa"/>
            </w:tcMar>
            <w:vAlign w:val="center"/>
          </w:tcPr>
          <w:p w14:paraId="2AB7B101" w14:textId="77777777" w:rsidR="008F3595" w:rsidRPr="00B63799" w:rsidRDefault="009E2982">
            <w:pPr>
              <w:spacing w:after="0"/>
              <w:ind w:left="135"/>
              <w:rPr>
                <w:lang w:val="ru-RU"/>
              </w:rPr>
            </w:pPr>
            <w:r w:rsidRPr="00B63799">
              <w:rPr>
                <w:rFonts w:ascii="Times New Roman" w:hAnsi="Times New Roman"/>
                <w:color w:val="000000"/>
                <w:sz w:val="24"/>
                <w:lang w:val="ru-RU"/>
              </w:rPr>
              <w:t>Химические свойства цинка, железа и их соединений</w:t>
            </w:r>
          </w:p>
        </w:tc>
        <w:tc>
          <w:tcPr>
            <w:tcW w:w="726" w:type="dxa"/>
            <w:tcMar>
              <w:top w:w="50" w:type="dxa"/>
              <w:left w:w="100" w:type="dxa"/>
            </w:tcMar>
            <w:vAlign w:val="center"/>
          </w:tcPr>
          <w:p w14:paraId="640E4B54" w14:textId="77777777" w:rsidR="008F3595" w:rsidRDefault="009E2982">
            <w:pPr>
              <w:spacing w:after="0"/>
              <w:ind w:left="135"/>
              <w:jc w:val="center"/>
            </w:pPr>
            <w:r w:rsidRPr="00B637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136CB8CC" w14:textId="77777777" w:rsidR="008F3595" w:rsidRDefault="008F3595">
            <w:pPr>
              <w:spacing w:after="0"/>
              <w:ind w:left="135"/>
              <w:jc w:val="center"/>
            </w:pPr>
          </w:p>
        </w:tc>
        <w:tc>
          <w:tcPr>
            <w:tcW w:w="1515" w:type="dxa"/>
            <w:tcMar>
              <w:top w:w="50" w:type="dxa"/>
              <w:left w:w="100" w:type="dxa"/>
            </w:tcMar>
            <w:vAlign w:val="center"/>
          </w:tcPr>
          <w:p w14:paraId="4CFA376F" w14:textId="77777777" w:rsidR="008F3595" w:rsidRDefault="008F3595">
            <w:pPr>
              <w:spacing w:after="0"/>
              <w:ind w:left="135"/>
              <w:jc w:val="center"/>
            </w:pPr>
          </w:p>
        </w:tc>
        <w:tc>
          <w:tcPr>
            <w:tcW w:w="1059" w:type="dxa"/>
            <w:tcMar>
              <w:top w:w="50" w:type="dxa"/>
              <w:left w:w="100" w:type="dxa"/>
            </w:tcMar>
            <w:vAlign w:val="center"/>
          </w:tcPr>
          <w:p w14:paraId="362D888C" w14:textId="77777777" w:rsidR="008F3595" w:rsidRDefault="008F3595">
            <w:pPr>
              <w:spacing w:after="0"/>
              <w:ind w:left="135"/>
            </w:pPr>
          </w:p>
        </w:tc>
        <w:tc>
          <w:tcPr>
            <w:tcW w:w="1856" w:type="dxa"/>
            <w:tcMar>
              <w:top w:w="50" w:type="dxa"/>
              <w:left w:w="100" w:type="dxa"/>
            </w:tcMar>
            <w:vAlign w:val="center"/>
          </w:tcPr>
          <w:p w14:paraId="0BDC39EE" w14:textId="77777777" w:rsidR="008F3595" w:rsidRDefault="008F3595">
            <w:pPr>
              <w:spacing w:after="0"/>
              <w:ind w:left="135"/>
            </w:pPr>
          </w:p>
        </w:tc>
      </w:tr>
      <w:tr w:rsidR="008F3595" w14:paraId="0ADEB2A4" w14:textId="77777777">
        <w:trPr>
          <w:trHeight w:val="144"/>
          <w:tblCellSpacing w:w="20" w:type="nil"/>
        </w:trPr>
        <w:tc>
          <w:tcPr>
            <w:tcW w:w="317" w:type="dxa"/>
            <w:tcMar>
              <w:top w:w="50" w:type="dxa"/>
              <w:left w:w="100" w:type="dxa"/>
            </w:tcMar>
            <w:vAlign w:val="center"/>
          </w:tcPr>
          <w:p w14:paraId="16F00E77" w14:textId="77777777" w:rsidR="008F3595" w:rsidRDefault="009E2982">
            <w:pPr>
              <w:spacing w:after="0"/>
            </w:pPr>
            <w:r>
              <w:rPr>
                <w:rFonts w:ascii="Times New Roman" w:hAnsi="Times New Roman"/>
                <w:color w:val="000000"/>
                <w:sz w:val="24"/>
              </w:rPr>
              <w:t>19</w:t>
            </w:r>
          </w:p>
        </w:tc>
        <w:tc>
          <w:tcPr>
            <w:tcW w:w="4136" w:type="dxa"/>
            <w:tcMar>
              <w:top w:w="50" w:type="dxa"/>
              <w:left w:w="100" w:type="dxa"/>
            </w:tcMar>
            <w:vAlign w:val="center"/>
          </w:tcPr>
          <w:p w14:paraId="1267AB99" w14:textId="77777777" w:rsidR="008F3595" w:rsidRPr="00B63799" w:rsidRDefault="009E2982">
            <w:pPr>
              <w:spacing w:after="0"/>
              <w:ind w:left="135"/>
              <w:rPr>
                <w:lang w:val="ru-RU"/>
              </w:rPr>
            </w:pPr>
            <w:r w:rsidRPr="00B63799">
              <w:rPr>
                <w:rFonts w:ascii="Times New Roman" w:hAnsi="Times New Roman"/>
                <w:color w:val="000000"/>
                <w:sz w:val="24"/>
                <w:lang w:val="ru-RU"/>
              </w:rPr>
              <w:t>Практическая работа № 2. "Решение экспериментальных задач по теме «Металлы»"</w:t>
            </w:r>
          </w:p>
        </w:tc>
        <w:tc>
          <w:tcPr>
            <w:tcW w:w="726" w:type="dxa"/>
            <w:tcMar>
              <w:top w:w="50" w:type="dxa"/>
              <w:left w:w="100" w:type="dxa"/>
            </w:tcMar>
            <w:vAlign w:val="center"/>
          </w:tcPr>
          <w:p w14:paraId="2E2EC12F" w14:textId="77777777" w:rsidR="008F3595" w:rsidRDefault="009E2982">
            <w:pPr>
              <w:spacing w:after="0"/>
              <w:ind w:left="135"/>
              <w:jc w:val="center"/>
            </w:pPr>
            <w:r w:rsidRPr="00B637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52B5EF2E" w14:textId="77777777" w:rsidR="008F3595" w:rsidRDefault="008F3595">
            <w:pPr>
              <w:spacing w:after="0"/>
              <w:ind w:left="135"/>
              <w:jc w:val="center"/>
            </w:pPr>
          </w:p>
        </w:tc>
        <w:tc>
          <w:tcPr>
            <w:tcW w:w="1515" w:type="dxa"/>
            <w:tcMar>
              <w:top w:w="50" w:type="dxa"/>
              <w:left w:w="100" w:type="dxa"/>
            </w:tcMar>
            <w:vAlign w:val="center"/>
          </w:tcPr>
          <w:p w14:paraId="28A5A003" w14:textId="77777777" w:rsidR="008F3595" w:rsidRDefault="009E2982">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14:paraId="74F866EF" w14:textId="77777777" w:rsidR="008F3595" w:rsidRDefault="008F3595">
            <w:pPr>
              <w:spacing w:after="0"/>
              <w:ind w:left="135"/>
            </w:pPr>
          </w:p>
        </w:tc>
        <w:tc>
          <w:tcPr>
            <w:tcW w:w="1856" w:type="dxa"/>
            <w:tcMar>
              <w:top w:w="50" w:type="dxa"/>
              <w:left w:w="100" w:type="dxa"/>
            </w:tcMar>
            <w:vAlign w:val="center"/>
          </w:tcPr>
          <w:p w14:paraId="7891C27A" w14:textId="77777777" w:rsidR="008F3595" w:rsidRDefault="008F3595">
            <w:pPr>
              <w:spacing w:after="0"/>
              <w:ind w:left="135"/>
            </w:pPr>
          </w:p>
        </w:tc>
      </w:tr>
      <w:tr w:rsidR="008F3595" w14:paraId="30FB8A8F" w14:textId="77777777">
        <w:trPr>
          <w:trHeight w:val="144"/>
          <w:tblCellSpacing w:w="20" w:type="nil"/>
        </w:trPr>
        <w:tc>
          <w:tcPr>
            <w:tcW w:w="317" w:type="dxa"/>
            <w:tcMar>
              <w:top w:w="50" w:type="dxa"/>
              <w:left w:w="100" w:type="dxa"/>
            </w:tcMar>
            <w:vAlign w:val="center"/>
          </w:tcPr>
          <w:p w14:paraId="1C77FBD9" w14:textId="77777777" w:rsidR="008F3595" w:rsidRDefault="009E2982">
            <w:pPr>
              <w:spacing w:after="0"/>
            </w:pPr>
            <w:r>
              <w:rPr>
                <w:rFonts w:ascii="Times New Roman" w:hAnsi="Times New Roman"/>
                <w:color w:val="000000"/>
                <w:sz w:val="24"/>
              </w:rPr>
              <w:t>20</w:t>
            </w:r>
          </w:p>
        </w:tc>
        <w:tc>
          <w:tcPr>
            <w:tcW w:w="4136" w:type="dxa"/>
            <w:tcMar>
              <w:top w:w="50" w:type="dxa"/>
              <w:left w:w="100" w:type="dxa"/>
            </w:tcMar>
            <w:vAlign w:val="center"/>
          </w:tcPr>
          <w:p w14:paraId="42056523" w14:textId="77777777" w:rsidR="008F3595" w:rsidRPr="00B63799" w:rsidRDefault="009E2982">
            <w:pPr>
              <w:spacing w:after="0"/>
              <w:ind w:left="135"/>
              <w:rPr>
                <w:lang w:val="ru-RU"/>
              </w:rPr>
            </w:pPr>
            <w:r w:rsidRPr="00B63799">
              <w:rPr>
                <w:rFonts w:ascii="Times New Roman" w:hAnsi="Times New Roman"/>
                <w:color w:val="000000"/>
                <w:sz w:val="24"/>
                <w:lang w:val="ru-RU"/>
              </w:rPr>
              <w:t>Неметаллы, их положение в Периодической системе химических элементов Д. И. Менделеева и особенности строения атомов</w:t>
            </w:r>
          </w:p>
        </w:tc>
        <w:tc>
          <w:tcPr>
            <w:tcW w:w="726" w:type="dxa"/>
            <w:tcMar>
              <w:top w:w="50" w:type="dxa"/>
              <w:left w:w="100" w:type="dxa"/>
            </w:tcMar>
            <w:vAlign w:val="center"/>
          </w:tcPr>
          <w:p w14:paraId="6405B71F" w14:textId="77777777" w:rsidR="008F3595" w:rsidRDefault="009E2982">
            <w:pPr>
              <w:spacing w:after="0"/>
              <w:ind w:left="135"/>
              <w:jc w:val="center"/>
            </w:pPr>
            <w:r w:rsidRPr="00B637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4A4EFE12" w14:textId="77777777" w:rsidR="008F3595" w:rsidRDefault="008F3595">
            <w:pPr>
              <w:spacing w:after="0"/>
              <w:ind w:left="135"/>
              <w:jc w:val="center"/>
            </w:pPr>
          </w:p>
        </w:tc>
        <w:tc>
          <w:tcPr>
            <w:tcW w:w="1515" w:type="dxa"/>
            <w:tcMar>
              <w:top w:w="50" w:type="dxa"/>
              <w:left w:w="100" w:type="dxa"/>
            </w:tcMar>
            <w:vAlign w:val="center"/>
          </w:tcPr>
          <w:p w14:paraId="5375E243" w14:textId="77777777" w:rsidR="008F3595" w:rsidRDefault="008F3595">
            <w:pPr>
              <w:spacing w:after="0"/>
              <w:ind w:left="135"/>
              <w:jc w:val="center"/>
            </w:pPr>
          </w:p>
        </w:tc>
        <w:tc>
          <w:tcPr>
            <w:tcW w:w="1059" w:type="dxa"/>
            <w:tcMar>
              <w:top w:w="50" w:type="dxa"/>
              <w:left w:w="100" w:type="dxa"/>
            </w:tcMar>
            <w:vAlign w:val="center"/>
          </w:tcPr>
          <w:p w14:paraId="6C76097E" w14:textId="77777777" w:rsidR="008F3595" w:rsidRDefault="008F3595">
            <w:pPr>
              <w:spacing w:after="0"/>
              <w:ind w:left="135"/>
            </w:pPr>
          </w:p>
        </w:tc>
        <w:tc>
          <w:tcPr>
            <w:tcW w:w="1856" w:type="dxa"/>
            <w:tcMar>
              <w:top w:w="50" w:type="dxa"/>
              <w:left w:w="100" w:type="dxa"/>
            </w:tcMar>
            <w:vAlign w:val="center"/>
          </w:tcPr>
          <w:p w14:paraId="075708DC" w14:textId="77777777" w:rsidR="008F3595" w:rsidRDefault="008F3595">
            <w:pPr>
              <w:spacing w:after="0"/>
              <w:ind w:left="135"/>
            </w:pPr>
          </w:p>
        </w:tc>
      </w:tr>
      <w:tr w:rsidR="008F3595" w14:paraId="5E449B94" w14:textId="77777777">
        <w:trPr>
          <w:trHeight w:val="144"/>
          <w:tblCellSpacing w:w="20" w:type="nil"/>
        </w:trPr>
        <w:tc>
          <w:tcPr>
            <w:tcW w:w="317" w:type="dxa"/>
            <w:tcMar>
              <w:top w:w="50" w:type="dxa"/>
              <w:left w:w="100" w:type="dxa"/>
            </w:tcMar>
            <w:vAlign w:val="center"/>
          </w:tcPr>
          <w:p w14:paraId="3CFF50FD" w14:textId="77777777" w:rsidR="008F3595" w:rsidRDefault="009E2982">
            <w:pPr>
              <w:spacing w:after="0"/>
            </w:pPr>
            <w:r>
              <w:rPr>
                <w:rFonts w:ascii="Times New Roman" w:hAnsi="Times New Roman"/>
                <w:color w:val="000000"/>
                <w:sz w:val="24"/>
              </w:rPr>
              <w:t>21</w:t>
            </w:r>
          </w:p>
        </w:tc>
        <w:tc>
          <w:tcPr>
            <w:tcW w:w="4136" w:type="dxa"/>
            <w:tcMar>
              <w:top w:w="50" w:type="dxa"/>
              <w:left w:w="100" w:type="dxa"/>
            </w:tcMar>
            <w:vAlign w:val="center"/>
          </w:tcPr>
          <w:p w14:paraId="29D2C6DD" w14:textId="77777777" w:rsidR="008F3595" w:rsidRPr="00B63799" w:rsidRDefault="009E2982">
            <w:pPr>
              <w:spacing w:after="0"/>
              <w:ind w:left="135"/>
              <w:rPr>
                <w:lang w:val="ru-RU"/>
              </w:rPr>
            </w:pPr>
            <w:r w:rsidRPr="00B63799">
              <w:rPr>
                <w:rFonts w:ascii="Times New Roman" w:hAnsi="Times New Roman"/>
                <w:color w:val="000000"/>
                <w:sz w:val="24"/>
                <w:lang w:val="ru-RU"/>
              </w:rPr>
              <w:t>Физические свойства неметаллов. Аллотропия неметаллов (на примере кислорода, серы, фосфора и углерода)</w:t>
            </w:r>
          </w:p>
        </w:tc>
        <w:tc>
          <w:tcPr>
            <w:tcW w:w="726" w:type="dxa"/>
            <w:tcMar>
              <w:top w:w="50" w:type="dxa"/>
              <w:left w:w="100" w:type="dxa"/>
            </w:tcMar>
            <w:vAlign w:val="center"/>
          </w:tcPr>
          <w:p w14:paraId="1623D4AB" w14:textId="77777777" w:rsidR="008F3595" w:rsidRDefault="009E2982">
            <w:pPr>
              <w:spacing w:after="0"/>
              <w:ind w:left="135"/>
              <w:jc w:val="center"/>
            </w:pPr>
            <w:r w:rsidRPr="00B637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77A2696D" w14:textId="77777777" w:rsidR="008F3595" w:rsidRDefault="008F3595">
            <w:pPr>
              <w:spacing w:after="0"/>
              <w:ind w:left="135"/>
              <w:jc w:val="center"/>
            </w:pPr>
          </w:p>
        </w:tc>
        <w:tc>
          <w:tcPr>
            <w:tcW w:w="1515" w:type="dxa"/>
            <w:tcMar>
              <w:top w:w="50" w:type="dxa"/>
              <w:left w:w="100" w:type="dxa"/>
            </w:tcMar>
            <w:vAlign w:val="center"/>
          </w:tcPr>
          <w:p w14:paraId="2CB37B7A" w14:textId="77777777" w:rsidR="008F3595" w:rsidRDefault="008F3595">
            <w:pPr>
              <w:spacing w:after="0"/>
              <w:ind w:left="135"/>
              <w:jc w:val="center"/>
            </w:pPr>
          </w:p>
        </w:tc>
        <w:tc>
          <w:tcPr>
            <w:tcW w:w="1059" w:type="dxa"/>
            <w:tcMar>
              <w:top w:w="50" w:type="dxa"/>
              <w:left w:w="100" w:type="dxa"/>
            </w:tcMar>
            <w:vAlign w:val="center"/>
          </w:tcPr>
          <w:p w14:paraId="7C94BAFA" w14:textId="77777777" w:rsidR="008F3595" w:rsidRDefault="008F3595">
            <w:pPr>
              <w:spacing w:after="0"/>
              <w:ind w:left="135"/>
            </w:pPr>
          </w:p>
        </w:tc>
        <w:tc>
          <w:tcPr>
            <w:tcW w:w="1856" w:type="dxa"/>
            <w:tcMar>
              <w:top w:w="50" w:type="dxa"/>
              <w:left w:w="100" w:type="dxa"/>
            </w:tcMar>
            <w:vAlign w:val="center"/>
          </w:tcPr>
          <w:p w14:paraId="70D609D8" w14:textId="77777777" w:rsidR="008F3595" w:rsidRDefault="008F3595">
            <w:pPr>
              <w:spacing w:after="0"/>
              <w:ind w:left="135"/>
            </w:pPr>
          </w:p>
        </w:tc>
      </w:tr>
      <w:tr w:rsidR="008F3595" w14:paraId="669D4597" w14:textId="77777777">
        <w:trPr>
          <w:trHeight w:val="144"/>
          <w:tblCellSpacing w:w="20" w:type="nil"/>
        </w:trPr>
        <w:tc>
          <w:tcPr>
            <w:tcW w:w="317" w:type="dxa"/>
            <w:tcMar>
              <w:top w:w="50" w:type="dxa"/>
              <w:left w:w="100" w:type="dxa"/>
            </w:tcMar>
            <w:vAlign w:val="center"/>
          </w:tcPr>
          <w:p w14:paraId="09115D34" w14:textId="77777777" w:rsidR="008F3595" w:rsidRDefault="009E2982">
            <w:pPr>
              <w:spacing w:after="0"/>
            </w:pPr>
            <w:r>
              <w:rPr>
                <w:rFonts w:ascii="Times New Roman" w:hAnsi="Times New Roman"/>
                <w:color w:val="000000"/>
                <w:sz w:val="24"/>
              </w:rPr>
              <w:t>22</w:t>
            </w:r>
          </w:p>
        </w:tc>
        <w:tc>
          <w:tcPr>
            <w:tcW w:w="4136" w:type="dxa"/>
            <w:tcMar>
              <w:top w:w="50" w:type="dxa"/>
              <w:left w:w="100" w:type="dxa"/>
            </w:tcMar>
            <w:vAlign w:val="center"/>
          </w:tcPr>
          <w:p w14:paraId="7A313E99" w14:textId="77777777" w:rsidR="008F3595" w:rsidRPr="00B63799" w:rsidRDefault="009E2982">
            <w:pPr>
              <w:spacing w:after="0"/>
              <w:ind w:left="135"/>
              <w:rPr>
                <w:lang w:val="ru-RU"/>
              </w:rPr>
            </w:pPr>
            <w:r w:rsidRPr="00B63799">
              <w:rPr>
                <w:rFonts w:ascii="Times New Roman" w:hAnsi="Times New Roman"/>
                <w:color w:val="000000"/>
                <w:sz w:val="24"/>
                <w:lang w:val="ru-RU"/>
              </w:rPr>
              <w:t>Химические свойства галогенов, серы и их соединений</w:t>
            </w:r>
          </w:p>
        </w:tc>
        <w:tc>
          <w:tcPr>
            <w:tcW w:w="726" w:type="dxa"/>
            <w:tcMar>
              <w:top w:w="50" w:type="dxa"/>
              <w:left w:w="100" w:type="dxa"/>
            </w:tcMar>
            <w:vAlign w:val="center"/>
          </w:tcPr>
          <w:p w14:paraId="4E3B61F3" w14:textId="77777777" w:rsidR="008F3595" w:rsidRDefault="009E2982">
            <w:pPr>
              <w:spacing w:after="0"/>
              <w:ind w:left="135"/>
              <w:jc w:val="center"/>
            </w:pPr>
            <w:r w:rsidRPr="00B637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5729968B" w14:textId="77777777" w:rsidR="008F3595" w:rsidRDefault="008F3595">
            <w:pPr>
              <w:spacing w:after="0"/>
              <w:ind w:left="135"/>
              <w:jc w:val="center"/>
            </w:pPr>
          </w:p>
        </w:tc>
        <w:tc>
          <w:tcPr>
            <w:tcW w:w="1515" w:type="dxa"/>
            <w:tcMar>
              <w:top w:w="50" w:type="dxa"/>
              <w:left w:w="100" w:type="dxa"/>
            </w:tcMar>
            <w:vAlign w:val="center"/>
          </w:tcPr>
          <w:p w14:paraId="71814895" w14:textId="77777777" w:rsidR="008F3595" w:rsidRDefault="008F3595">
            <w:pPr>
              <w:spacing w:after="0"/>
              <w:ind w:left="135"/>
              <w:jc w:val="center"/>
            </w:pPr>
          </w:p>
        </w:tc>
        <w:tc>
          <w:tcPr>
            <w:tcW w:w="1059" w:type="dxa"/>
            <w:tcMar>
              <w:top w:w="50" w:type="dxa"/>
              <w:left w:w="100" w:type="dxa"/>
            </w:tcMar>
            <w:vAlign w:val="center"/>
          </w:tcPr>
          <w:p w14:paraId="07CA6029" w14:textId="77777777" w:rsidR="008F3595" w:rsidRDefault="008F3595">
            <w:pPr>
              <w:spacing w:after="0"/>
              <w:ind w:left="135"/>
            </w:pPr>
          </w:p>
        </w:tc>
        <w:tc>
          <w:tcPr>
            <w:tcW w:w="1856" w:type="dxa"/>
            <w:tcMar>
              <w:top w:w="50" w:type="dxa"/>
              <w:left w:w="100" w:type="dxa"/>
            </w:tcMar>
            <w:vAlign w:val="center"/>
          </w:tcPr>
          <w:p w14:paraId="79D7CB40" w14:textId="77777777" w:rsidR="008F3595" w:rsidRDefault="008F3595">
            <w:pPr>
              <w:spacing w:after="0"/>
              <w:ind w:left="135"/>
            </w:pPr>
          </w:p>
        </w:tc>
      </w:tr>
      <w:tr w:rsidR="008F3595" w14:paraId="7EBD64B5" w14:textId="77777777">
        <w:trPr>
          <w:trHeight w:val="144"/>
          <w:tblCellSpacing w:w="20" w:type="nil"/>
        </w:trPr>
        <w:tc>
          <w:tcPr>
            <w:tcW w:w="317" w:type="dxa"/>
            <w:tcMar>
              <w:top w:w="50" w:type="dxa"/>
              <w:left w:w="100" w:type="dxa"/>
            </w:tcMar>
            <w:vAlign w:val="center"/>
          </w:tcPr>
          <w:p w14:paraId="3A83AF10" w14:textId="77777777" w:rsidR="008F3595" w:rsidRDefault="009E2982">
            <w:pPr>
              <w:spacing w:after="0"/>
            </w:pPr>
            <w:r>
              <w:rPr>
                <w:rFonts w:ascii="Times New Roman" w:hAnsi="Times New Roman"/>
                <w:color w:val="000000"/>
                <w:sz w:val="24"/>
              </w:rPr>
              <w:t>23</w:t>
            </w:r>
          </w:p>
        </w:tc>
        <w:tc>
          <w:tcPr>
            <w:tcW w:w="4136" w:type="dxa"/>
            <w:tcMar>
              <w:top w:w="50" w:type="dxa"/>
              <w:left w:w="100" w:type="dxa"/>
            </w:tcMar>
            <w:vAlign w:val="center"/>
          </w:tcPr>
          <w:p w14:paraId="68DFC04B" w14:textId="77777777" w:rsidR="008F3595" w:rsidRPr="00B63799" w:rsidRDefault="009E2982">
            <w:pPr>
              <w:spacing w:after="0"/>
              <w:ind w:left="135"/>
              <w:rPr>
                <w:lang w:val="ru-RU"/>
              </w:rPr>
            </w:pPr>
            <w:r w:rsidRPr="00B63799">
              <w:rPr>
                <w:rFonts w:ascii="Times New Roman" w:hAnsi="Times New Roman"/>
                <w:color w:val="000000"/>
                <w:sz w:val="24"/>
                <w:lang w:val="ru-RU"/>
              </w:rPr>
              <w:t>Химические свойства азота, фосфора и их соединений</w:t>
            </w:r>
          </w:p>
        </w:tc>
        <w:tc>
          <w:tcPr>
            <w:tcW w:w="726" w:type="dxa"/>
            <w:tcMar>
              <w:top w:w="50" w:type="dxa"/>
              <w:left w:w="100" w:type="dxa"/>
            </w:tcMar>
            <w:vAlign w:val="center"/>
          </w:tcPr>
          <w:p w14:paraId="6AE0E206" w14:textId="77777777" w:rsidR="008F3595" w:rsidRDefault="009E2982">
            <w:pPr>
              <w:spacing w:after="0"/>
              <w:ind w:left="135"/>
              <w:jc w:val="center"/>
            </w:pPr>
            <w:r w:rsidRPr="00B637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504BE5C8" w14:textId="77777777" w:rsidR="008F3595" w:rsidRDefault="008F3595">
            <w:pPr>
              <w:spacing w:after="0"/>
              <w:ind w:left="135"/>
              <w:jc w:val="center"/>
            </w:pPr>
          </w:p>
        </w:tc>
        <w:tc>
          <w:tcPr>
            <w:tcW w:w="1515" w:type="dxa"/>
            <w:tcMar>
              <w:top w:w="50" w:type="dxa"/>
              <w:left w:w="100" w:type="dxa"/>
            </w:tcMar>
            <w:vAlign w:val="center"/>
          </w:tcPr>
          <w:p w14:paraId="0ABB0F30" w14:textId="77777777" w:rsidR="008F3595" w:rsidRDefault="008F3595">
            <w:pPr>
              <w:spacing w:after="0"/>
              <w:ind w:left="135"/>
              <w:jc w:val="center"/>
            </w:pPr>
          </w:p>
        </w:tc>
        <w:tc>
          <w:tcPr>
            <w:tcW w:w="1059" w:type="dxa"/>
            <w:tcMar>
              <w:top w:w="50" w:type="dxa"/>
              <w:left w:w="100" w:type="dxa"/>
            </w:tcMar>
            <w:vAlign w:val="center"/>
          </w:tcPr>
          <w:p w14:paraId="45425CA2" w14:textId="77777777" w:rsidR="008F3595" w:rsidRDefault="008F3595">
            <w:pPr>
              <w:spacing w:after="0"/>
              <w:ind w:left="135"/>
            </w:pPr>
          </w:p>
        </w:tc>
        <w:tc>
          <w:tcPr>
            <w:tcW w:w="1856" w:type="dxa"/>
            <w:tcMar>
              <w:top w:w="50" w:type="dxa"/>
              <w:left w:w="100" w:type="dxa"/>
            </w:tcMar>
            <w:vAlign w:val="center"/>
          </w:tcPr>
          <w:p w14:paraId="1DE89589" w14:textId="77777777" w:rsidR="008F3595" w:rsidRDefault="008F3595">
            <w:pPr>
              <w:spacing w:after="0"/>
              <w:ind w:left="135"/>
            </w:pPr>
          </w:p>
        </w:tc>
      </w:tr>
      <w:tr w:rsidR="008F3595" w14:paraId="57F6FF39" w14:textId="77777777">
        <w:trPr>
          <w:trHeight w:val="144"/>
          <w:tblCellSpacing w:w="20" w:type="nil"/>
        </w:trPr>
        <w:tc>
          <w:tcPr>
            <w:tcW w:w="317" w:type="dxa"/>
            <w:tcMar>
              <w:top w:w="50" w:type="dxa"/>
              <w:left w:w="100" w:type="dxa"/>
            </w:tcMar>
            <w:vAlign w:val="center"/>
          </w:tcPr>
          <w:p w14:paraId="42CD7FF2" w14:textId="77777777" w:rsidR="008F3595" w:rsidRDefault="009E2982">
            <w:pPr>
              <w:spacing w:after="0"/>
            </w:pPr>
            <w:r>
              <w:rPr>
                <w:rFonts w:ascii="Times New Roman" w:hAnsi="Times New Roman"/>
                <w:color w:val="000000"/>
                <w:sz w:val="24"/>
              </w:rPr>
              <w:t>24</w:t>
            </w:r>
          </w:p>
        </w:tc>
        <w:tc>
          <w:tcPr>
            <w:tcW w:w="4136" w:type="dxa"/>
            <w:tcMar>
              <w:top w:w="50" w:type="dxa"/>
              <w:left w:w="100" w:type="dxa"/>
            </w:tcMar>
            <w:vAlign w:val="center"/>
          </w:tcPr>
          <w:p w14:paraId="60B23B0F" w14:textId="77777777" w:rsidR="008F3595" w:rsidRPr="00B63799" w:rsidRDefault="009E2982">
            <w:pPr>
              <w:spacing w:after="0"/>
              <w:ind w:left="135"/>
              <w:rPr>
                <w:lang w:val="ru-RU"/>
              </w:rPr>
            </w:pPr>
            <w:r w:rsidRPr="00B63799">
              <w:rPr>
                <w:rFonts w:ascii="Times New Roman" w:hAnsi="Times New Roman"/>
                <w:color w:val="000000"/>
                <w:sz w:val="24"/>
                <w:lang w:val="ru-RU"/>
              </w:rPr>
              <w:t>Химические свойства углерода, кремния и их соединений</w:t>
            </w:r>
          </w:p>
        </w:tc>
        <w:tc>
          <w:tcPr>
            <w:tcW w:w="726" w:type="dxa"/>
            <w:tcMar>
              <w:top w:w="50" w:type="dxa"/>
              <w:left w:w="100" w:type="dxa"/>
            </w:tcMar>
            <w:vAlign w:val="center"/>
          </w:tcPr>
          <w:p w14:paraId="3090879D" w14:textId="77777777" w:rsidR="008F3595" w:rsidRDefault="009E2982">
            <w:pPr>
              <w:spacing w:after="0"/>
              <w:ind w:left="135"/>
              <w:jc w:val="center"/>
            </w:pPr>
            <w:r w:rsidRPr="00B637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33AF71B8" w14:textId="77777777" w:rsidR="008F3595" w:rsidRDefault="008F3595">
            <w:pPr>
              <w:spacing w:after="0"/>
              <w:ind w:left="135"/>
              <w:jc w:val="center"/>
            </w:pPr>
          </w:p>
        </w:tc>
        <w:tc>
          <w:tcPr>
            <w:tcW w:w="1515" w:type="dxa"/>
            <w:tcMar>
              <w:top w:w="50" w:type="dxa"/>
              <w:left w:w="100" w:type="dxa"/>
            </w:tcMar>
            <w:vAlign w:val="center"/>
          </w:tcPr>
          <w:p w14:paraId="6CAA77F5" w14:textId="77777777" w:rsidR="008F3595" w:rsidRDefault="008F3595">
            <w:pPr>
              <w:spacing w:after="0"/>
              <w:ind w:left="135"/>
              <w:jc w:val="center"/>
            </w:pPr>
          </w:p>
        </w:tc>
        <w:tc>
          <w:tcPr>
            <w:tcW w:w="1059" w:type="dxa"/>
            <w:tcMar>
              <w:top w:w="50" w:type="dxa"/>
              <w:left w:w="100" w:type="dxa"/>
            </w:tcMar>
            <w:vAlign w:val="center"/>
          </w:tcPr>
          <w:p w14:paraId="62C8E338" w14:textId="77777777" w:rsidR="008F3595" w:rsidRDefault="008F3595">
            <w:pPr>
              <w:spacing w:after="0"/>
              <w:ind w:left="135"/>
            </w:pPr>
          </w:p>
        </w:tc>
        <w:tc>
          <w:tcPr>
            <w:tcW w:w="1856" w:type="dxa"/>
            <w:tcMar>
              <w:top w:w="50" w:type="dxa"/>
              <w:left w:w="100" w:type="dxa"/>
            </w:tcMar>
            <w:vAlign w:val="center"/>
          </w:tcPr>
          <w:p w14:paraId="4FC1C6DD" w14:textId="77777777" w:rsidR="008F3595" w:rsidRDefault="008F3595">
            <w:pPr>
              <w:spacing w:after="0"/>
              <w:ind w:left="135"/>
            </w:pPr>
          </w:p>
        </w:tc>
      </w:tr>
      <w:tr w:rsidR="008F3595" w14:paraId="5BC5D54D" w14:textId="77777777">
        <w:trPr>
          <w:trHeight w:val="144"/>
          <w:tblCellSpacing w:w="20" w:type="nil"/>
        </w:trPr>
        <w:tc>
          <w:tcPr>
            <w:tcW w:w="317" w:type="dxa"/>
            <w:tcMar>
              <w:top w:w="50" w:type="dxa"/>
              <w:left w:w="100" w:type="dxa"/>
            </w:tcMar>
            <w:vAlign w:val="center"/>
          </w:tcPr>
          <w:p w14:paraId="39AA1FF9" w14:textId="77777777" w:rsidR="008F3595" w:rsidRDefault="009E2982">
            <w:pPr>
              <w:spacing w:after="0"/>
            </w:pPr>
            <w:r>
              <w:rPr>
                <w:rFonts w:ascii="Times New Roman" w:hAnsi="Times New Roman"/>
                <w:color w:val="000000"/>
                <w:sz w:val="24"/>
              </w:rPr>
              <w:t>25</w:t>
            </w:r>
          </w:p>
        </w:tc>
        <w:tc>
          <w:tcPr>
            <w:tcW w:w="4136" w:type="dxa"/>
            <w:tcMar>
              <w:top w:w="50" w:type="dxa"/>
              <w:left w:w="100" w:type="dxa"/>
            </w:tcMar>
            <w:vAlign w:val="center"/>
          </w:tcPr>
          <w:p w14:paraId="4E996D5F" w14:textId="77777777" w:rsidR="008F3595" w:rsidRPr="00B63799" w:rsidRDefault="009E2982">
            <w:pPr>
              <w:spacing w:after="0"/>
              <w:ind w:left="135"/>
              <w:rPr>
                <w:lang w:val="ru-RU"/>
              </w:rPr>
            </w:pPr>
            <w:r w:rsidRPr="00B63799">
              <w:rPr>
                <w:rFonts w:ascii="Times New Roman" w:hAnsi="Times New Roman"/>
                <w:color w:val="000000"/>
                <w:sz w:val="24"/>
                <w:lang w:val="ru-RU"/>
              </w:rPr>
              <w:t>Применение важнейших неметаллов и их соединений</w:t>
            </w:r>
          </w:p>
        </w:tc>
        <w:tc>
          <w:tcPr>
            <w:tcW w:w="726" w:type="dxa"/>
            <w:tcMar>
              <w:top w:w="50" w:type="dxa"/>
              <w:left w:w="100" w:type="dxa"/>
            </w:tcMar>
            <w:vAlign w:val="center"/>
          </w:tcPr>
          <w:p w14:paraId="6F05AE26" w14:textId="77777777" w:rsidR="008F3595" w:rsidRDefault="009E2982">
            <w:pPr>
              <w:spacing w:after="0"/>
              <w:ind w:left="135"/>
              <w:jc w:val="center"/>
            </w:pPr>
            <w:r w:rsidRPr="00B637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47F6E370" w14:textId="77777777" w:rsidR="008F3595" w:rsidRDefault="008F3595">
            <w:pPr>
              <w:spacing w:after="0"/>
              <w:ind w:left="135"/>
              <w:jc w:val="center"/>
            </w:pPr>
          </w:p>
        </w:tc>
        <w:tc>
          <w:tcPr>
            <w:tcW w:w="1515" w:type="dxa"/>
            <w:tcMar>
              <w:top w:w="50" w:type="dxa"/>
              <w:left w:w="100" w:type="dxa"/>
            </w:tcMar>
            <w:vAlign w:val="center"/>
          </w:tcPr>
          <w:p w14:paraId="65800E6F" w14:textId="77777777" w:rsidR="008F3595" w:rsidRDefault="008F3595">
            <w:pPr>
              <w:spacing w:after="0"/>
              <w:ind w:left="135"/>
              <w:jc w:val="center"/>
            </w:pPr>
          </w:p>
        </w:tc>
        <w:tc>
          <w:tcPr>
            <w:tcW w:w="1059" w:type="dxa"/>
            <w:tcMar>
              <w:top w:w="50" w:type="dxa"/>
              <w:left w:w="100" w:type="dxa"/>
            </w:tcMar>
            <w:vAlign w:val="center"/>
          </w:tcPr>
          <w:p w14:paraId="7CB6B4DA" w14:textId="77777777" w:rsidR="008F3595" w:rsidRDefault="008F3595">
            <w:pPr>
              <w:spacing w:after="0"/>
              <w:ind w:left="135"/>
            </w:pPr>
          </w:p>
        </w:tc>
        <w:tc>
          <w:tcPr>
            <w:tcW w:w="1856" w:type="dxa"/>
            <w:tcMar>
              <w:top w:w="50" w:type="dxa"/>
              <w:left w:w="100" w:type="dxa"/>
            </w:tcMar>
            <w:vAlign w:val="center"/>
          </w:tcPr>
          <w:p w14:paraId="08450B0E" w14:textId="77777777" w:rsidR="008F3595" w:rsidRDefault="008F3595">
            <w:pPr>
              <w:spacing w:after="0"/>
              <w:ind w:left="135"/>
            </w:pPr>
          </w:p>
        </w:tc>
      </w:tr>
      <w:tr w:rsidR="008F3595" w14:paraId="1D6DFBB5" w14:textId="77777777">
        <w:trPr>
          <w:trHeight w:val="144"/>
          <w:tblCellSpacing w:w="20" w:type="nil"/>
        </w:trPr>
        <w:tc>
          <w:tcPr>
            <w:tcW w:w="317" w:type="dxa"/>
            <w:tcMar>
              <w:top w:w="50" w:type="dxa"/>
              <w:left w:w="100" w:type="dxa"/>
            </w:tcMar>
            <w:vAlign w:val="center"/>
          </w:tcPr>
          <w:p w14:paraId="4F94D42C" w14:textId="77777777" w:rsidR="008F3595" w:rsidRDefault="009E2982">
            <w:pPr>
              <w:spacing w:after="0"/>
            </w:pPr>
            <w:r>
              <w:rPr>
                <w:rFonts w:ascii="Times New Roman" w:hAnsi="Times New Roman"/>
                <w:color w:val="000000"/>
                <w:sz w:val="24"/>
              </w:rPr>
              <w:t>26</w:t>
            </w:r>
          </w:p>
        </w:tc>
        <w:tc>
          <w:tcPr>
            <w:tcW w:w="4136" w:type="dxa"/>
            <w:tcMar>
              <w:top w:w="50" w:type="dxa"/>
              <w:left w:w="100" w:type="dxa"/>
            </w:tcMar>
            <w:vAlign w:val="center"/>
          </w:tcPr>
          <w:p w14:paraId="1B9C76BA" w14:textId="77777777" w:rsidR="008F3595" w:rsidRPr="00B63799" w:rsidRDefault="009E2982">
            <w:pPr>
              <w:spacing w:after="0"/>
              <w:ind w:left="135"/>
              <w:rPr>
                <w:lang w:val="ru-RU"/>
              </w:rPr>
            </w:pPr>
            <w:r w:rsidRPr="00B63799">
              <w:rPr>
                <w:rFonts w:ascii="Times New Roman" w:hAnsi="Times New Roman"/>
                <w:color w:val="000000"/>
                <w:sz w:val="24"/>
                <w:lang w:val="ru-RU"/>
              </w:rPr>
              <w:t xml:space="preserve">Обобщение и систематизация знаний по </w:t>
            </w:r>
            <w:r w:rsidRPr="00B63799">
              <w:rPr>
                <w:rFonts w:ascii="Times New Roman" w:hAnsi="Times New Roman"/>
                <w:color w:val="000000"/>
                <w:sz w:val="24"/>
                <w:lang w:val="ru-RU"/>
              </w:rPr>
              <w:lastRenderedPageBreak/>
              <w:t>теме «Неметаллы». Вычисления по уравнениям химических реакций и термохимические расчёты</w:t>
            </w:r>
          </w:p>
        </w:tc>
        <w:tc>
          <w:tcPr>
            <w:tcW w:w="726" w:type="dxa"/>
            <w:tcMar>
              <w:top w:w="50" w:type="dxa"/>
              <w:left w:w="100" w:type="dxa"/>
            </w:tcMar>
            <w:vAlign w:val="center"/>
          </w:tcPr>
          <w:p w14:paraId="5C836FC5" w14:textId="77777777" w:rsidR="008F3595" w:rsidRDefault="009E2982">
            <w:pPr>
              <w:spacing w:after="0"/>
              <w:ind w:left="135"/>
              <w:jc w:val="center"/>
            </w:pPr>
            <w:r w:rsidRPr="00B6379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8" w:type="dxa"/>
            <w:tcMar>
              <w:top w:w="50" w:type="dxa"/>
              <w:left w:w="100" w:type="dxa"/>
            </w:tcMar>
            <w:vAlign w:val="center"/>
          </w:tcPr>
          <w:p w14:paraId="3963CD3B" w14:textId="77777777" w:rsidR="008F3595" w:rsidRDefault="008F3595">
            <w:pPr>
              <w:spacing w:after="0"/>
              <w:ind w:left="135"/>
              <w:jc w:val="center"/>
            </w:pPr>
          </w:p>
        </w:tc>
        <w:tc>
          <w:tcPr>
            <w:tcW w:w="1515" w:type="dxa"/>
            <w:tcMar>
              <w:top w:w="50" w:type="dxa"/>
              <w:left w:w="100" w:type="dxa"/>
            </w:tcMar>
            <w:vAlign w:val="center"/>
          </w:tcPr>
          <w:p w14:paraId="44C52328" w14:textId="77777777" w:rsidR="008F3595" w:rsidRDefault="008F3595">
            <w:pPr>
              <w:spacing w:after="0"/>
              <w:ind w:left="135"/>
              <w:jc w:val="center"/>
            </w:pPr>
          </w:p>
        </w:tc>
        <w:tc>
          <w:tcPr>
            <w:tcW w:w="1059" w:type="dxa"/>
            <w:tcMar>
              <w:top w:w="50" w:type="dxa"/>
              <w:left w:w="100" w:type="dxa"/>
            </w:tcMar>
            <w:vAlign w:val="center"/>
          </w:tcPr>
          <w:p w14:paraId="59E27D63" w14:textId="77777777" w:rsidR="008F3595" w:rsidRDefault="008F3595">
            <w:pPr>
              <w:spacing w:after="0"/>
              <w:ind w:left="135"/>
            </w:pPr>
          </w:p>
        </w:tc>
        <w:tc>
          <w:tcPr>
            <w:tcW w:w="1856" w:type="dxa"/>
            <w:tcMar>
              <w:top w:w="50" w:type="dxa"/>
              <w:left w:w="100" w:type="dxa"/>
            </w:tcMar>
            <w:vAlign w:val="center"/>
          </w:tcPr>
          <w:p w14:paraId="60F12038" w14:textId="77777777" w:rsidR="008F3595" w:rsidRDefault="008F3595">
            <w:pPr>
              <w:spacing w:after="0"/>
              <w:ind w:left="135"/>
            </w:pPr>
          </w:p>
        </w:tc>
      </w:tr>
      <w:tr w:rsidR="008F3595" w14:paraId="1F2D8311" w14:textId="77777777">
        <w:trPr>
          <w:trHeight w:val="144"/>
          <w:tblCellSpacing w:w="20" w:type="nil"/>
        </w:trPr>
        <w:tc>
          <w:tcPr>
            <w:tcW w:w="317" w:type="dxa"/>
            <w:tcMar>
              <w:top w:w="50" w:type="dxa"/>
              <w:left w:w="100" w:type="dxa"/>
            </w:tcMar>
            <w:vAlign w:val="center"/>
          </w:tcPr>
          <w:p w14:paraId="1F5E0FCB" w14:textId="77777777" w:rsidR="008F3595" w:rsidRDefault="009E2982">
            <w:pPr>
              <w:spacing w:after="0"/>
            </w:pPr>
            <w:r>
              <w:rPr>
                <w:rFonts w:ascii="Times New Roman" w:hAnsi="Times New Roman"/>
                <w:color w:val="000000"/>
                <w:sz w:val="24"/>
              </w:rPr>
              <w:t>27</w:t>
            </w:r>
          </w:p>
        </w:tc>
        <w:tc>
          <w:tcPr>
            <w:tcW w:w="4136" w:type="dxa"/>
            <w:tcMar>
              <w:top w:w="50" w:type="dxa"/>
              <w:left w:w="100" w:type="dxa"/>
            </w:tcMar>
            <w:vAlign w:val="center"/>
          </w:tcPr>
          <w:p w14:paraId="7690ABB2" w14:textId="77777777" w:rsidR="008F3595" w:rsidRPr="00B63799" w:rsidRDefault="009E2982">
            <w:pPr>
              <w:spacing w:after="0"/>
              <w:ind w:left="135"/>
              <w:rPr>
                <w:lang w:val="ru-RU"/>
              </w:rPr>
            </w:pPr>
            <w:r w:rsidRPr="00B63799">
              <w:rPr>
                <w:rFonts w:ascii="Times New Roman" w:hAnsi="Times New Roman"/>
                <w:color w:val="000000"/>
                <w:sz w:val="24"/>
                <w:lang w:val="ru-RU"/>
              </w:rPr>
              <w:t>Практическая работа № 3. «Решение экспериментальных задач по теме "Неметаллы"»</w:t>
            </w:r>
          </w:p>
        </w:tc>
        <w:tc>
          <w:tcPr>
            <w:tcW w:w="726" w:type="dxa"/>
            <w:tcMar>
              <w:top w:w="50" w:type="dxa"/>
              <w:left w:w="100" w:type="dxa"/>
            </w:tcMar>
            <w:vAlign w:val="center"/>
          </w:tcPr>
          <w:p w14:paraId="2717BA69" w14:textId="77777777" w:rsidR="008F3595" w:rsidRDefault="009E2982">
            <w:pPr>
              <w:spacing w:after="0"/>
              <w:ind w:left="135"/>
              <w:jc w:val="center"/>
            </w:pPr>
            <w:r w:rsidRPr="00B637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5457139A" w14:textId="77777777" w:rsidR="008F3595" w:rsidRDefault="008F3595">
            <w:pPr>
              <w:spacing w:after="0"/>
              <w:ind w:left="135"/>
              <w:jc w:val="center"/>
            </w:pPr>
          </w:p>
        </w:tc>
        <w:tc>
          <w:tcPr>
            <w:tcW w:w="1515" w:type="dxa"/>
            <w:tcMar>
              <w:top w:w="50" w:type="dxa"/>
              <w:left w:w="100" w:type="dxa"/>
            </w:tcMar>
            <w:vAlign w:val="center"/>
          </w:tcPr>
          <w:p w14:paraId="2B97E366" w14:textId="77777777" w:rsidR="008F3595" w:rsidRDefault="009E2982">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14:paraId="7CFB7B78" w14:textId="77777777" w:rsidR="008F3595" w:rsidRDefault="008F3595">
            <w:pPr>
              <w:spacing w:after="0"/>
              <w:ind w:left="135"/>
            </w:pPr>
          </w:p>
        </w:tc>
        <w:tc>
          <w:tcPr>
            <w:tcW w:w="1856" w:type="dxa"/>
            <w:tcMar>
              <w:top w:w="50" w:type="dxa"/>
              <w:left w:w="100" w:type="dxa"/>
            </w:tcMar>
            <w:vAlign w:val="center"/>
          </w:tcPr>
          <w:p w14:paraId="56BCAC5E" w14:textId="77777777" w:rsidR="008F3595" w:rsidRDefault="008F3595">
            <w:pPr>
              <w:spacing w:after="0"/>
              <w:ind w:left="135"/>
            </w:pPr>
          </w:p>
        </w:tc>
      </w:tr>
      <w:tr w:rsidR="008F3595" w14:paraId="5A72A044" w14:textId="77777777">
        <w:trPr>
          <w:trHeight w:val="144"/>
          <w:tblCellSpacing w:w="20" w:type="nil"/>
        </w:trPr>
        <w:tc>
          <w:tcPr>
            <w:tcW w:w="317" w:type="dxa"/>
            <w:tcMar>
              <w:top w:w="50" w:type="dxa"/>
              <w:left w:w="100" w:type="dxa"/>
            </w:tcMar>
            <w:vAlign w:val="center"/>
          </w:tcPr>
          <w:p w14:paraId="3009F2C0" w14:textId="77777777" w:rsidR="008F3595" w:rsidRDefault="009E2982">
            <w:pPr>
              <w:spacing w:after="0"/>
            </w:pPr>
            <w:r>
              <w:rPr>
                <w:rFonts w:ascii="Times New Roman" w:hAnsi="Times New Roman"/>
                <w:color w:val="000000"/>
                <w:sz w:val="24"/>
              </w:rPr>
              <w:t>28</w:t>
            </w:r>
          </w:p>
        </w:tc>
        <w:tc>
          <w:tcPr>
            <w:tcW w:w="4136" w:type="dxa"/>
            <w:tcMar>
              <w:top w:w="50" w:type="dxa"/>
              <w:left w:w="100" w:type="dxa"/>
            </w:tcMar>
            <w:vAlign w:val="center"/>
          </w:tcPr>
          <w:p w14:paraId="08B285D9" w14:textId="77777777" w:rsidR="008F3595" w:rsidRPr="00B63799" w:rsidRDefault="009E2982">
            <w:pPr>
              <w:spacing w:after="0"/>
              <w:ind w:left="135"/>
              <w:rPr>
                <w:lang w:val="ru-RU"/>
              </w:rPr>
            </w:pPr>
            <w:r w:rsidRPr="00B63799">
              <w:rPr>
                <w:rFonts w:ascii="Times New Roman" w:hAnsi="Times New Roman"/>
                <w:color w:val="000000"/>
                <w:sz w:val="24"/>
                <w:lang w:val="ru-RU"/>
              </w:rPr>
              <w:t>Контрольная работа по темам «Металлы» и «Неметаллы»/Всероссийская проверочная работа</w:t>
            </w:r>
          </w:p>
        </w:tc>
        <w:tc>
          <w:tcPr>
            <w:tcW w:w="726" w:type="dxa"/>
            <w:tcMar>
              <w:top w:w="50" w:type="dxa"/>
              <w:left w:w="100" w:type="dxa"/>
            </w:tcMar>
            <w:vAlign w:val="center"/>
          </w:tcPr>
          <w:p w14:paraId="43C57DFE" w14:textId="77777777" w:rsidR="008F3595" w:rsidRDefault="009E2982">
            <w:pPr>
              <w:spacing w:after="0"/>
              <w:ind w:left="135"/>
              <w:jc w:val="center"/>
            </w:pPr>
            <w:r w:rsidRPr="00B637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0A7F60E7" w14:textId="77777777" w:rsidR="008F3595" w:rsidRDefault="009E2982">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14:paraId="53B53969" w14:textId="77777777" w:rsidR="008F3595" w:rsidRDefault="008F3595">
            <w:pPr>
              <w:spacing w:after="0"/>
              <w:ind w:left="135"/>
              <w:jc w:val="center"/>
            </w:pPr>
          </w:p>
        </w:tc>
        <w:tc>
          <w:tcPr>
            <w:tcW w:w="1059" w:type="dxa"/>
            <w:tcMar>
              <w:top w:w="50" w:type="dxa"/>
              <w:left w:w="100" w:type="dxa"/>
            </w:tcMar>
            <w:vAlign w:val="center"/>
          </w:tcPr>
          <w:p w14:paraId="6A685386" w14:textId="77777777" w:rsidR="008F3595" w:rsidRDefault="008F3595">
            <w:pPr>
              <w:spacing w:after="0"/>
              <w:ind w:left="135"/>
            </w:pPr>
          </w:p>
        </w:tc>
        <w:tc>
          <w:tcPr>
            <w:tcW w:w="1856" w:type="dxa"/>
            <w:tcMar>
              <w:top w:w="50" w:type="dxa"/>
              <w:left w:w="100" w:type="dxa"/>
            </w:tcMar>
            <w:vAlign w:val="center"/>
          </w:tcPr>
          <w:p w14:paraId="3F59287A" w14:textId="77777777" w:rsidR="008F3595" w:rsidRDefault="008F3595">
            <w:pPr>
              <w:spacing w:after="0"/>
              <w:ind w:left="135"/>
            </w:pPr>
          </w:p>
        </w:tc>
      </w:tr>
      <w:tr w:rsidR="008F3595" w14:paraId="6780E58B" w14:textId="77777777">
        <w:trPr>
          <w:trHeight w:val="144"/>
          <w:tblCellSpacing w:w="20" w:type="nil"/>
        </w:trPr>
        <w:tc>
          <w:tcPr>
            <w:tcW w:w="317" w:type="dxa"/>
            <w:tcMar>
              <w:top w:w="50" w:type="dxa"/>
              <w:left w:w="100" w:type="dxa"/>
            </w:tcMar>
            <w:vAlign w:val="center"/>
          </w:tcPr>
          <w:p w14:paraId="7A7B49A2" w14:textId="77777777" w:rsidR="008F3595" w:rsidRDefault="009E2982">
            <w:pPr>
              <w:spacing w:after="0"/>
            </w:pPr>
            <w:r>
              <w:rPr>
                <w:rFonts w:ascii="Times New Roman" w:hAnsi="Times New Roman"/>
                <w:color w:val="000000"/>
                <w:sz w:val="24"/>
              </w:rPr>
              <w:t>29</w:t>
            </w:r>
          </w:p>
        </w:tc>
        <w:tc>
          <w:tcPr>
            <w:tcW w:w="4136" w:type="dxa"/>
            <w:tcMar>
              <w:top w:w="50" w:type="dxa"/>
              <w:left w:w="100" w:type="dxa"/>
            </w:tcMar>
            <w:vAlign w:val="center"/>
          </w:tcPr>
          <w:p w14:paraId="66C4D27F" w14:textId="77777777" w:rsidR="008F3595" w:rsidRPr="00B63799" w:rsidRDefault="009E2982">
            <w:pPr>
              <w:spacing w:after="0"/>
              <w:ind w:left="135"/>
              <w:rPr>
                <w:lang w:val="ru-RU"/>
              </w:rPr>
            </w:pPr>
            <w:r w:rsidRPr="00B63799">
              <w:rPr>
                <w:rFonts w:ascii="Times New Roman" w:hAnsi="Times New Roman"/>
                <w:color w:val="000000"/>
                <w:sz w:val="24"/>
                <w:lang w:val="ru-RU"/>
              </w:rPr>
              <w:t>Неорганические и органические кислоты. Неорганические и органические основания</w:t>
            </w:r>
          </w:p>
        </w:tc>
        <w:tc>
          <w:tcPr>
            <w:tcW w:w="726" w:type="dxa"/>
            <w:tcMar>
              <w:top w:w="50" w:type="dxa"/>
              <w:left w:w="100" w:type="dxa"/>
            </w:tcMar>
            <w:vAlign w:val="center"/>
          </w:tcPr>
          <w:p w14:paraId="27CC3BB6" w14:textId="77777777" w:rsidR="008F3595" w:rsidRDefault="009E2982">
            <w:pPr>
              <w:spacing w:after="0"/>
              <w:ind w:left="135"/>
              <w:jc w:val="center"/>
            </w:pPr>
            <w:r w:rsidRPr="00B637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611B8C55" w14:textId="77777777" w:rsidR="008F3595" w:rsidRDefault="008F3595">
            <w:pPr>
              <w:spacing w:after="0"/>
              <w:ind w:left="135"/>
              <w:jc w:val="center"/>
            </w:pPr>
          </w:p>
        </w:tc>
        <w:tc>
          <w:tcPr>
            <w:tcW w:w="1515" w:type="dxa"/>
            <w:tcMar>
              <w:top w:w="50" w:type="dxa"/>
              <w:left w:w="100" w:type="dxa"/>
            </w:tcMar>
            <w:vAlign w:val="center"/>
          </w:tcPr>
          <w:p w14:paraId="78E38333" w14:textId="77777777" w:rsidR="008F3595" w:rsidRDefault="008F3595">
            <w:pPr>
              <w:spacing w:after="0"/>
              <w:ind w:left="135"/>
              <w:jc w:val="center"/>
            </w:pPr>
          </w:p>
        </w:tc>
        <w:tc>
          <w:tcPr>
            <w:tcW w:w="1059" w:type="dxa"/>
            <w:tcMar>
              <w:top w:w="50" w:type="dxa"/>
              <w:left w:w="100" w:type="dxa"/>
            </w:tcMar>
            <w:vAlign w:val="center"/>
          </w:tcPr>
          <w:p w14:paraId="4B2D3210" w14:textId="77777777" w:rsidR="008F3595" w:rsidRDefault="008F3595">
            <w:pPr>
              <w:spacing w:after="0"/>
              <w:ind w:left="135"/>
            </w:pPr>
          </w:p>
        </w:tc>
        <w:tc>
          <w:tcPr>
            <w:tcW w:w="1856" w:type="dxa"/>
            <w:tcMar>
              <w:top w:w="50" w:type="dxa"/>
              <w:left w:w="100" w:type="dxa"/>
            </w:tcMar>
            <w:vAlign w:val="center"/>
          </w:tcPr>
          <w:p w14:paraId="1FE67771" w14:textId="77777777" w:rsidR="008F3595" w:rsidRDefault="008F3595">
            <w:pPr>
              <w:spacing w:after="0"/>
              <w:ind w:left="135"/>
            </w:pPr>
          </w:p>
        </w:tc>
      </w:tr>
      <w:tr w:rsidR="008F3595" w14:paraId="4CC30AB2" w14:textId="77777777">
        <w:trPr>
          <w:trHeight w:val="144"/>
          <w:tblCellSpacing w:w="20" w:type="nil"/>
        </w:trPr>
        <w:tc>
          <w:tcPr>
            <w:tcW w:w="317" w:type="dxa"/>
            <w:tcMar>
              <w:top w:w="50" w:type="dxa"/>
              <w:left w:w="100" w:type="dxa"/>
            </w:tcMar>
            <w:vAlign w:val="center"/>
          </w:tcPr>
          <w:p w14:paraId="56F2E7E0" w14:textId="77777777" w:rsidR="008F3595" w:rsidRDefault="009E2982">
            <w:pPr>
              <w:spacing w:after="0"/>
            </w:pPr>
            <w:r>
              <w:rPr>
                <w:rFonts w:ascii="Times New Roman" w:hAnsi="Times New Roman"/>
                <w:color w:val="000000"/>
                <w:sz w:val="24"/>
              </w:rPr>
              <w:t>30</w:t>
            </w:r>
          </w:p>
        </w:tc>
        <w:tc>
          <w:tcPr>
            <w:tcW w:w="4136" w:type="dxa"/>
            <w:tcMar>
              <w:top w:w="50" w:type="dxa"/>
              <w:left w:w="100" w:type="dxa"/>
            </w:tcMar>
            <w:vAlign w:val="center"/>
          </w:tcPr>
          <w:p w14:paraId="3FB6692C" w14:textId="77777777" w:rsidR="008F3595" w:rsidRPr="00B63799" w:rsidRDefault="009E2982">
            <w:pPr>
              <w:spacing w:after="0"/>
              <w:ind w:left="135"/>
              <w:rPr>
                <w:lang w:val="ru-RU"/>
              </w:rPr>
            </w:pPr>
            <w:r w:rsidRPr="00B63799">
              <w:rPr>
                <w:rFonts w:ascii="Times New Roman" w:hAnsi="Times New Roman"/>
                <w:color w:val="000000"/>
                <w:sz w:val="24"/>
                <w:lang w:val="ru-RU"/>
              </w:rPr>
              <w:t>Амфотерные неорганические и органические соединения. Генетическая связь неорганических и органических веществ</w:t>
            </w:r>
          </w:p>
        </w:tc>
        <w:tc>
          <w:tcPr>
            <w:tcW w:w="726" w:type="dxa"/>
            <w:tcMar>
              <w:top w:w="50" w:type="dxa"/>
              <w:left w:w="100" w:type="dxa"/>
            </w:tcMar>
            <w:vAlign w:val="center"/>
          </w:tcPr>
          <w:p w14:paraId="53ED8CEF" w14:textId="77777777" w:rsidR="008F3595" w:rsidRDefault="009E2982">
            <w:pPr>
              <w:spacing w:after="0"/>
              <w:ind w:left="135"/>
              <w:jc w:val="center"/>
            </w:pPr>
            <w:r w:rsidRPr="00B637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5B447F65" w14:textId="77777777" w:rsidR="008F3595" w:rsidRDefault="008F3595">
            <w:pPr>
              <w:spacing w:after="0"/>
              <w:ind w:left="135"/>
              <w:jc w:val="center"/>
            </w:pPr>
          </w:p>
        </w:tc>
        <w:tc>
          <w:tcPr>
            <w:tcW w:w="1515" w:type="dxa"/>
            <w:tcMar>
              <w:top w:w="50" w:type="dxa"/>
              <w:left w:w="100" w:type="dxa"/>
            </w:tcMar>
            <w:vAlign w:val="center"/>
          </w:tcPr>
          <w:p w14:paraId="6DD825F9" w14:textId="77777777" w:rsidR="008F3595" w:rsidRDefault="008F3595">
            <w:pPr>
              <w:spacing w:after="0"/>
              <w:ind w:left="135"/>
              <w:jc w:val="center"/>
            </w:pPr>
          </w:p>
        </w:tc>
        <w:tc>
          <w:tcPr>
            <w:tcW w:w="1059" w:type="dxa"/>
            <w:tcMar>
              <w:top w:w="50" w:type="dxa"/>
              <w:left w:w="100" w:type="dxa"/>
            </w:tcMar>
            <w:vAlign w:val="center"/>
          </w:tcPr>
          <w:p w14:paraId="1835AAF5" w14:textId="77777777" w:rsidR="008F3595" w:rsidRDefault="008F3595">
            <w:pPr>
              <w:spacing w:after="0"/>
              <w:ind w:left="135"/>
            </w:pPr>
          </w:p>
        </w:tc>
        <w:tc>
          <w:tcPr>
            <w:tcW w:w="1856" w:type="dxa"/>
            <w:tcMar>
              <w:top w:w="50" w:type="dxa"/>
              <w:left w:w="100" w:type="dxa"/>
            </w:tcMar>
            <w:vAlign w:val="center"/>
          </w:tcPr>
          <w:p w14:paraId="5DEC4940" w14:textId="77777777" w:rsidR="008F3595" w:rsidRDefault="008F3595">
            <w:pPr>
              <w:spacing w:after="0"/>
              <w:ind w:left="135"/>
            </w:pPr>
          </w:p>
        </w:tc>
      </w:tr>
      <w:tr w:rsidR="008F3595" w14:paraId="3714CB5E" w14:textId="77777777">
        <w:trPr>
          <w:trHeight w:val="144"/>
          <w:tblCellSpacing w:w="20" w:type="nil"/>
        </w:trPr>
        <w:tc>
          <w:tcPr>
            <w:tcW w:w="317" w:type="dxa"/>
            <w:tcMar>
              <w:top w:w="50" w:type="dxa"/>
              <w:left w:w="100" w:type="dxa"/>
            </w:tcMar>
            <w:vAlign w:val="center"/>
          </w:tcPr>
          <w:p w14:paraId="717E1E76" w14:textId="77777777" w:rsidR="008F3595" w:rsidRDefault="009E2982">
            <w:pPr>
              <w:spacing w:after="0"/>
            </w:pPr>
            <w:r>
              <w:rPr>
                <w:rFonts w:ascii="Times New Roman" w:hAnsi="Times New Roman"/>
                <w:color w:val="000000"/>
                <w:sz w:val="24"/>
              </w:rPr>
              <w:t>31</w:t>
            </w:r>
          </w:p>
        </w:tc>
        <w:tc>
          <w:tcPr>
            <w:tcW w:w="4136" w:type="dxa"/>
            <w:tcMar>
              <w:top w:w="50" w:type="dxa"/>
              <w:left w:w="100" w:type="dxa"/>
            </w:tcMar>
            <w:vAlign w:val="center"/>
          </w:tcPr>
          <w:p w14:paraId="0E637FDE" w14:textId="77777777" w:rsidR="008F3595" w:rsidRPr="00B63799" w:rsidRDefault="009E2982">
            <w:pPr>
              <w:spacing w:after="0"/>
              <w:ind w:left="135"/>
              <w:rPr>
                <w:lang w:val="ru-RU"/>
              </w:rPr>
            </w:pPr>
            <w:r w:rsidRPr="00B63799">
              <w:rPr>
                <w:rFonts w:ascii="Times New Roman" w:hAnsi="Times New Roman"/>
                <w:color w:val="000000"/>
                <w:sz w:val="24"/>
                <w:lang w:val="ru-RU"/>
              </w:rPr>
              <w:t>Роль химии в обеспечении экологической, энергетической и пищевой безопасности, развитии медицины</w:t>
            </w:r>
          </w:p>
        </w:tc>
        <w:tc>
          <w:tcPr>
            <w:tcW w:w="726" w:type="dxa"/>
            <w:tcMar>
              <w:top w:w="50" w:type="dxa"/>
              <w:left w:w="100" w:type="dxa"/>
            </w:tcMar>
            <w:vAlign w:val="center"/>
          </w:tcPr>
          <w:p w14:paraId="1A2D29D0" w14:textId="77777777" w:rsidR="008F3595" w:rsidRDefault="009E2982">
            <w:pPr>
              <w:spacing w:after="0"/>
              <w:ind w:left="135"/>
              <w:jc w:val="center"/>
            </w:pPr>
            <w:r w:rsidRPr="00B637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51A9D2F3" w14:textId="77777777" w:rsidR="008F3595" w:rsidRDefault="008F3595">
            <w:pPr>
              <w:spacing w:after="0"/>
              <w:ind w:left="135"/>
              <w:jc w:val="center"/>
            </w:pPr>
          </w:p>
        </w:tc>
        <w:tc>
          <w:tcPr>
            <w:tcW w:w="1515" w:type="dxa"/>
            <w:tcMar>
              <w:top w:w="50" w:type="dxa"/>
              <w:left w:w="100" w:type="dxa"/>
            </w:tcMar>
            <w:vAlign w:val="center"/>
          </w:tcPr>
          <w:p w14:paraId="7B0E8B91" w14:textId="77777777" w:rsidR="008F3595" w:rsidRDefault="008F3595">
            <w:pPr>
              <w:spacing w:after="0"/>
              <w:ind w:left="135"/>
              <w:jc w:val="center"/>
            </w:pPr>
          </w:p>
        </w:tc>
        <w:tc>
          <w:tcPr>
            <w:tcW w:w="1059" w:type="dxa"/>
            <w:tcMar>
              <w:top w:w="50" w:type="dxa"/>
              <w:left w:w="100" w:type="dxa"/>
            </w:tcMar>
            <w:vAlign w:val="center"/>
          </w:tcPr>
          <w:p w14:paraId="780D2AF7" w14:textId="77777777" w:rsidR="008F3595" w:rsidRDefault="008F3595">
            <w:pPr>
              <w:spacing w:after="0"/>
              <w:ind w:left="135"/>
            </w:pPr>
          </w:p>
        </w:tc>
        <w:tc>
          <w:tcPr>
            <w:tcW w:w="1856" w:type="dxa"/>
            <w:tcMar>
              <w:top w:w="50" w:type="dxa"/>
              <w:left w:w="100" w:type="dxa"/>
            </w:tcMar>
            <w:vAlign w:val="center"/>
          </w:tcPr>
          <w:p w14:paraId="2C363826" w14:textId="77777777" w:rsidR="008F3595" w:rsidRDefault="008F3595">
            <w:pPr>
              <w:spacing w:after="0"/>
              <w:ind w:left="135"/>
            </w:pPr>
          </w:p>
        </w:tc>
      </w:tr>
      <w:tr w:rsidR="008F3595" w14:paraId="7B3FE020" w14:textId="77777777">
        <w:trPr>
          <w:trHeight w:val="144"/>
          <w:tblCellSpacing w:w="20" w:type="nil"/>
        </w:trPr>
        <w:tc>
          <w:tcPr>
            <w:tcW w:w="317" w:type="dxa"/>
            <w:tcMar>
              <w:top w:w="50" w:type="dxa"/>
              <w:left w:w="100" w:type="dxa"/>
            </w:tcMar>
            <w:vAlign w:val="center"/>
          </w:tcPr>
          <w:p w14:paraId="33CAAC84" w14:textId="77777777" w:rsidR="008F3595" w:rsidRDefault="009E2982">
            <w:pPr>
              <w:spacing w:after="0"/>
            </w:pPr>
            <w:r>
              <w:rPr>
                <w:rFonts w:ascii="Times New Roman" w:hAnsi="Times New Roman"/>
                <w:color w:val="000000"/>
                <w:sz w:val="24"/>
              </w:rPr>
              <w:t>32</w:t>
            </w:r>
          </w:p>
        </w:tc>
        <w:tc>
          <w:tcPr>
            <w:tcW w:w="4136" w:type="dxa"/>
            <w:tcMar>
              <w:top w:w="50" w:type="dxa"/>
              <w:left w:w="100" w:type="dxa"/>
            </w:tcMar>
            <w:vAlign w:val="center"/>
          </w:tcPr>
          <w:p w14:paraId="014915DB" w14:textId="77777777" w:rsidR="008F3595" w:rsidRPr="00B63799" w:rsidRDefault="009E2982">
            <w:pPr>
              <w:spacing w:after="0"/>
              <w:ind w:left="135"/>
              <w:rPr>
                <w:lang w:val="ru-RU"/>
              </w:rPr>
            </w:pPr>
            <w:r w:rsidRPr="00B63799">
              <w:rPr>
                <w:rFonts w:ascii="Times New Roman" w:hAnsi="Times New Roman"/>
                <w:color w:val="000000"/>
                <w:sz w:val="24"/>
                <w:lang w:val="ru-RU"/>
              </w:rPr>
              <w:t>Представления об общих научных принципах промышленного получения важнейших веществ</w:t>
            </w:r>
          </w:p>
        </w:tc>
        <w:tc>
          <w:tcPr>
            <w:tcW w:w="726" w:type="dxa"/>
            <w:tcMar>
              <w:top w:w="50" w:type="dxa"/>
              <w:left w:w="100" w:type="dxa"/>
            </w:tcMar>
            <w:vAlign w:val="center"/>
          </w:tcPr>
          <w:p w14:paraId="6BD81420" w14:textId="77777777" w:rsidR="008F3595" w:rsidRDefault="009E2982">
            <w:pPr>
              <w:spacing w:after="0"/>
              <w:ind w:left="135"/>
              <w:jc w:val="center"/>
            </w:pPr>
            <w:r w:rsidRPr="00B637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5B88F7DA" w14:textId="77777777" w:rsidR="008F3595" w:rsidRDefault="008F3595">
            <w:pPr>
              <w:spacing w:after="0"/>
              <w:ind w:left="135"/>
              <w:jc w:val="center"/>
            </w:pPr>
          </w:p>
        </w:tc>
        <w:tc>
          <w:tcPr>
            <w:tcW w:w="1515" w:type="dxa"/>
            <w:tcMar>
              <w:top w:w="50" w:type="dxa"/>
              <w:left w:w="100" w:type="dxa"/>
            </w:tcMar>
            <w:vAlign w:val="center"/>
          </w:tcPr>
          <w:p w14:paraId="30993EB0" w14:textId="77777777" w:rsidR="008F3595" w:rsidRDefault="008F3595">
            <w:pPr>
              <w:spacing w:after="0"/>
              <w:ind w:left="135"/>
              <w:jc w:val="center"/>
            </w:pPr>
          </w:p>
        </w:tc>
        <w:tc>
          <w:tcPr>
            <w:tcW w:w="1059" w:type="dxa"/>
            <w:tcMar>
              <w:top w:w="50" w:type="dxa"/>
              <w:left w:w="100" w:type="dxa"/>
            </w:tcMar>
            <w:vAlign w:val="center"/>
          </w:tcPr>
          <w:p w14:paraId="0206AD46" w14:textId="77777777" w:rsidR="008F3595" w:rsidRDefault="008F3595">
            <w:pPr>
              <w:spacing w:after="0"/>
              <w:ind w:left="135"/>
            </w:pPr>
          </w:p>
        </w:tc>
        <w:tc>
          <w:tcPr>
            <w:tcW w:w="1856" w:type="dxa"/>
            <w:tcMar>
              <w:top w:w="50" w:type="dxa"/>
              <w:left w:w="100" w:type="dxa"/>
            </w:tcMar>
            <w:vAlign w:val="center"/>
          </w:tcPr>
          <w:p w14:paraId="553206E8" w14:textId="77777777" w:rsidR="008F3595" w:rsidRDefault="008F3595">
            <w:pPr>
              <w:spacing w:after="0"/>
              <w:ind w:left="135"/>
            </w:pPr>
          </w:p>
        </w:tc>
      </w:tr>
      <w:tr w:rsidR="008F3595" w14:paraId="6D27A79C" w14:textId="77777777">
        <w:trPr>
          <w:trHeight w:val="144"/>
          <w:tblCellSpacing w:w="20" w:type="nil"/>
        </w:trPr>
        <w:tc>
          <w:tcPr>
            <w:tcW w:w="317" w:type="dxa"/>
            <w:tcMar>
              <w:top w:w="50" w:type="dxa"/>
              <w:left w:w="100" w:type="dxa"/>
            </w:tcMar>
            <w:vAlign w:val="center"/>
          </w:tcPr>
          <w:p w14:paraId="5C862768" w14:textId="77777777" w:rsidR="008F3595" w:rsidRDefault="009E2982">
            <w:pPr>
              <w:spacing w:after="0"/>
            </w:pPr>
            <w:r>
              <w:rPr>
                <w:rFonts w:ascii="Times New Roman" w:hAnsi="Times New Roman"/>
                <w:color w:val="000000"/>
                <w:sz w:val="24"/>
              </w:rPr>
              <w:t>33</w:t>
            </w:r>
          </w:p>
        </w:tc>
        <w:tc>
          <w:tcPr>
            <w:tcW w:w="4136" w:type="dxa"/>
            <w:tcMar>
              <w:top w:w="50" w:type="dxa"/>
              <w:left w:w="100" w:type="dxa"/>
            </w:tcMar>
            <w:vAlign w:val="center"/>
          </w:tcPr>
          <w:p w14:paraId="21A29D52" w14:textId="77777777" w:rsidR="008F3595" w:rsidRDefault="009E2982">
            <w:pPr>
              <w:spacing w:after="0"/>
              <w:ind w:left="135"/>
            </w:pPr>
            <w:r w:rsidRPr="00B63799">
              <w:rPr>
                <w:rFonts w:ascii="Times New Roman" w:hAnsi="Times New Roman"/>
                <w:color w:val="000000"/>
                <w:sz w:val="24"/>
                <w:lang w:val="ru-RU"/>
              </w:rPr>
              <w:t xml:space="preserve">Человек в мире веществ и материалов. </w:t>
            </w: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здоровье</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726" w:type="dxa"/>
            <w:tcMar>
              <w:top w:w="50" w:type="dxa"/>
              <w:left w:w="100" w:type="dxa"/>
            </w:tcMar>
            <w:vAlign w:val="center"/>
          </w:tcPr>
          <w:p w14:paraId="767A12C6" w14:textId="77777777" w:rsidR="008F3595" w:rsidRDefault="009E2982">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442F3AC7" w14:textId="77777777" w:rsidR="008F3595" w:rsidRDefault="008F3595">
            <w:pPr>
              <w:spacing w:after="0"/>
              <w:ind w:left="135"/>
              <w:jc w:val="center"/>
            </w:pPr>
          </w:p>
        </w:tc>
        <w:tc>
          <w:tcPr>
            <w:tcW w:w="1515" w:type="dxa"/>
            <w:tcMar>
              <w:top w:w="50" w:type="dxa"/>
              <w:left w:w="100" w:type="dxa"/>
            </w:tcMar>
            <w:vAlign w:val="center"/>
          </w:tcPr>
          <w:p w14:paraId="62EEC014" w14:textId="77777777" w:rsidR="008F3595" w:rsidRDefault="008F3595">
            <w:pPr>
              <w:spacing w:after="0"/>
              <w:ind w:left="135"/>
              <w:jc w:val="center"/>
            </w:pPr>
          </w:p>
        </w:tc>
        <w:tc>
          <w:tcPr>
            <w:tcW w:w="1059" w:type="dxa"/>
            <w:tcMar>
              <w:top w:w="50" w:type="dxa"/>
              <w:left w:w="100" w:type="dxa"/>
            </w:tcMar>
            <w:vAlign w:val="center"/>
          </w:tcPr>
          <w:p w14:paraId="7C4BACA8" w14:textId="77777777" w:rsidR="008F3595" w:rsidRDefault="008F3595">
            <w:pPr>
              <w:spacing w:after="0"/>
              <w:ind w:left="135"/>
            </w:pPr>
          </w:p>
        </w:tc>
        <w:tc>
          <w:tcPr>
            <w:tcW w:w="1856" w:type="dxa"/>
            <w:tcMar>
              <w:top w:w="50" w:type="dxa"/>
              <w:left w:w="100" w:type="dxa"/>
            </w:tcMar>
            <w:vAlign w:val="center"/>
          </w:tcPr>
          <w:p w14:paraId="7E2BB0B9" w14:textId="77777777" w:rsidR="008F3595" w:rsidRDefault="008F3595">
            <w:pPr>
              <w:spacing w:after="0"/>
              <w:ind w:left="135"/>
            </w:pPr>
          </w:p>
        </w:tc>
      </w:tr>
      <w:tr w:rsidR="008F3595" w14:paraId="321E7821" w14:textId="77777777">
        <w:trPr>
          <w:trHeight w:val="144"/>
          <w:tblCellSpacing w:w="20" w:type="nil"/>
        </w:trPr>
        <w:tc>
          <w:tcPr>
            <w:tcW w:w="317" w:type="dxa"/>
            <w:tcMar>
              <w:top w:w="50" w:type="dxa"/>
              <w:left w:w="100" w:type="dxa"/>
            </w:tcMar>
            <w:vAlign w:val="center"/>
          </w:tcPr>
          <w:p w14:paraId="2555F5FF" w14:textId="77777777" w:rsidR="008F3595" w:rsidRDefault="009E2982">
            <w:pPr>
              <w:spacing w:after="0"/>
            </w:pPr>
            <w:r>
              <w:rPr>
                <w:rFonts w:ascii="Times New Roman" w:hAnsi="Times New Roman"/>
                <w:color w:val="000000"/>
                <w:sz w:val="24"/>
              </w:rPr>
              <w:t>34</w:t>
            </w:r>
          </w:p>
        </w:tc>
        <w:tc>
          <w:tcPr>
            <w:tcW w:w="4136" w:type="dxa"/>
            <w:tcMar>
              <w:top w:w="50" w:type="dxa"/>
              <w:left w:w="100" w:type="dxa"/>
            </w:tcMar>
            <w:vAlign w:val="center"/>
          </w:tcPr>
          <w:p w14:paraId="6DCB07E2" w14:textId="77777777" w:rsidR="008F3595" w:rsidRDefault="009E2982">
            <w:pPr>
              <w:spacing w:after="0"/>
              <w:ind w:left="135"/>
            </w:pPr>
            <w:proofErr w:type="spellStart"/>
            <w:r>
              <w:rPr>
                <w:rFonts w:ascii="Times New Roman" w:hAnsi="Times New Roman"/>
                <w:color w:val="000000"/>
                <w:sz w:val="24"/>
              </w:rPr>
              <w:t>Промежуточная</w:t>
            </w:r>
            <w:proofErr w:type="spellEnd"/>
            <w:r>
              <w:rPr>
                <w:rFonts w:ascii="Times New Roman" w:hAnsi="Times New Roman"/>
                <w:color w:val="000000"/>
                <w:sz w:val="24"/>
              </w:rPr>
              <w:t xml:space="preserve"> </w:t>
            </w:r>
            <w:proofErr w:type="spellStart"/>
            <w:r>
              <w:rPr>
                <w:rFonts w:ascii="Times New Roman" w:hAnsi="Times New Roman"/>
                <w:color w:val="000000"/>
                <w:sz w:val="24"/>
              </w:rPr>
              <w:t>аттестация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26" w:type="dxa"/>
            <w:tcMar>
              <w:top w:w="50" w:type="dxa"/>
              <w:left w:w="100" w:type="dxa"/>
            </w:tcMar>
            <w:vAlign w:val="center"/>
          </w:tcPr>
          <w:p w14:paraId="20FA578C" w14:textId="77777777" w:rsidR="008F3595" w:rsidRDefault="009E2982">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3EFD65CF" w14:textId="77777777" w:rsidR="008F3595" w:rsidRDefault="009E2982">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14:paraId="1A3788C6" w14:textId="77777777" w:rsidR="008F3595" w:rsidRDefault="008F3595">
            <w:pPr>
              <w:spacing w:after="0"/>
              <w:ind w:left="135"/>
              <w:jc w:val="center"/>
            </w:pPr>
          </w:p>
        </w:tc>
        <w:tc>
          <w:tcPr>
            <w:tcW w:w="1059" w:type="dxa"/>
            <w:tcMar>
              <w:top w:w="50" w:type="dxa"/>
              <w:left w:w="100" w:type="dxa"/>
            </w:tcMar>
            <w:vAlign w:val="center"/>
          </w:tcPr>
          <w:p w14:paraId="5F86CDD9" w14:textId="77777777" w:rsidR="008F3595" w:rsidRDefault="008F3595">
            <w:pPr>
              <w:spacing w:after="0"/>
              <w:ind w:left="135"/>
            </w:pPr>
          </w:p>
        </w:tc>
        <w:tc>
          <w:tcPr>
            <w:tcW w:w="1856" w:type="dxa"/>
            <w:tcMar>
              <w:top w:w="50" w:type="dxa"/>
              <w:left w:w="100" w:type="dxa"/>
            </w:tcMar>
            <w:vAlign w:val="center"/>
          </w:tcPr>
          <w:p w14:paraId="5193E755" w14:textId="77777777" w:rsidR="008F3595" w:rsidRDefault="008F3595">
            <w:pPr>
              <w:spacing w:after="0"/>
              <w:ind w:left="135"/>
            </w:pPr>
          </w:p>
        </w:tc>
      </w:tr>
      <w:tr w:rsidR="008F3595" w14:paraId="546B1F71" w14:textId="77777777">
        <w:trPr>
          <w:trHeight w:val="144"/>
          <w:tblCellSpacing w:w="20" w:type="nil"/>
        </w:trPr>
        <w:tc>
          <w:tcPr>
            <w:tcW w:w="0" w:type="auto"/>
            <w:gridSpan w:val="2"/>
            <w:tcMar>
              <w:top w:w="50" w:type="dxa"/>
              <w:left w:w="100" w:type="dxa"/>
            </w:tcMar>
            <w:vAlign w:val="center"/>
          </w:tcPr>
          <w:p w14:paraId="55F35211" w14:textId="77777777" w:rsidR="008F3595" w:rsidRPr="00B63799" w:rsidRDefault="009E2982">
            <w:pPr>
              <w:spacing w:after="0"/>
              <w:ind w:left="135"/>
              <w:rPr>
                <w:lang w:val="ru-RU"/>
              </w:rPr>
            </w:pPr>
            <w:r w:rsidRPr="00B63799">
              <w:rPr>
                <w:rFonts w:ascii="Times New Roman" w:hAnsi="Times New Roman"/>
                <w:color w:val="000000"/>
                <w:sz w:val="24"/>
                <w:lang w:val="ru-RU"/>
              </w:rPr>
              <w:t>ОБЩЕЕ КОЛИЧЕСТВО ЧАСОВ ПО ПРОГРАММЕ</w:t>
            </w:r>
          </w:p>
        </w:tc>
        <w:tc>
          <w:tcPr>
            <w:tcW w:w="1141" w:type="dxa"/>
            <w:tcMar>
              <w:top w:w="50" w:type="dxa"/>
              <w:left w:w="100" w:type="dxa"/>
            </w:tcMar>
            <w:vAlign w:val="center"/>
          </w:tcPr>
          <w:p w14:paraId="72A04C56" w14:textId="77777777" w:rsidR="008F3595" w:rsidRDefault="009E2982">
            <w:pPr>
              <w:spacing w:after="0"/>
              <w:ind w:left="135"/>
              <w:jc w:val="center"/>
            </w:pPr>
            <w:r w:rsidRPr="00B6379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08" w:type="dxa"/>
            <w:tcMar>
              <w:top w:w="50" w:type="dxa"/>
              <w:left w:w="100" w:type="dxa"/>
            </w:tcMar>
            <w:vAlign w:val="center"/>
          </w:tcPr>
          <w:p w14:paraId="0A9D6A3E" w14:textId="77777777" w:rsidR="008F3595" w:rsidRDefault="009E2982">
            <w:pPr>
              <w:spacing w:after="0"/>
              <w:ind w:left="135"/>
              <w:jc w:val="center"/>
            </w:pPr>
            <w:r>
              <w:rPr>
                <w:rFonts w:ascii="Times New Roman" w:hAnsi="Times New Roman"/>
                <w:color w:val="000000"/>
                <w:sz w:val="24"/>
              </w:rPr>
              <w:t xml:space="preserve"> 3 </w:t>
            </w:r>
          </w:p>
        </w:tc>
        <w:tc>
          <w:tcPr>
            <w:tcW w:w="1515" w:type="dxa"/>
            <w:tcMar>
              <w:top w:w="50" w:type="dxa"/>
              <w:left w:w="100" w:type="dxa"/>
            </w:tcMar>
            <w:vAlign w:val="center"/>
          </w:tcPr>
          <w:p w14:paraId="54018EAF" w14:textId="77777777" w:rsidR="008F3595" w:rsidRDefault="009E2982">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14:paraId="5ACBB853" w14:textId="77777777" w:rsidR="008F3595" w:rsidRDefault="008F3595"/>
        </w:tc>
      </w:tr>
    </w:tbl>
    <w:p w14:paraId="2CA22358" w14:textId="77777777" w:rsidR="008F3595" w:rsidRDefault="008F3595">
      <w:pPr>
        <w:sectPr w:rsidR="008F3595">
          <w:pgSz w:w="16383" w:h="11906" w:orient="landscape"/>
          <w:pgMar w:top="1134" w:right="850" w:bottom="1134" w:left="1701" w:header="720" w:footer="720" w:gutter="0"/>
          <w:cols w:space="720"/>
        </w:sectPr>
      </w:pPr>
    </w:p>
    <w:p w14:paraId="6332B305" w14:textId="77777777" w:rsidR="008F3595" w:rsidRPr="00BA2663" w:rsidRDefault="009E2982">
      <w:pPr>
        <w:spacing w:after="0"/>
        <w:ind w:left="120"/>
        <w:rPr>
          <w:lang w:val="ru-RU"/>
        </w:rPr>
      </w:pPr>
      <w:bookmarkStart w:id="8" w:name="block-34648995"/>
      <w:bookmarkEnd w:id="7"/>
      <w:r w:rsidRPr="00BA2663">
        <w:rPr>
          <w:rFonts w:ascii="Times New Roman" w:hAnsi="Times New Roman"/>
          <w:b/>
          <w:color w:val="000000"/>
          <w:sz w:val="28"/>
          <w:lang w:val="ru-RU"/>
        </w:rPr>
        <w:lastRenderedPageBreak/>
        <w:t>УЧЕБНО-МЕТОДИЧЕСКОЕ ОБЕСПЕЧЕНИЕ ОБРАЗОВАТЕЛЬНОГО ПРОЦЕССА</w:t>
      </w:r>
    </w:p>
    <w:p w14:paraId="2B0AAEAB" w14:textId="77777777" w:rsidR="008F3595" w:rsidRDefault="009E2982">
      <w:pPr>
        <w:spacing w:after="0" w:line="480" w:lineRule="auto"/>
        <w:ind w:left="120"/>
      </w:pPr>
      <w:r>
        <w:rPr>
          <w:rFonts w:ascii="Times New Roman" w:hAnsi="Times New Roman"/>
          <w:b/>
          <w:color w:val="000000"/>
          <w:sz w:val="28"/>
        </w:rPr>
        <w:t>ОБЯЗАТЕЛЬНЫЕ УЧЕБНЫЕ МАТЕРИАЛЫ ДЛЯ УЧЕНИКА</w:t>
      </w:r>
    </w:p>
    <w:p w14:paraId="53DBA685" w14:textId="77777777" w:rsidR="008F3595" w:rsidRPr="00B63799" w:rsidRDefault="009E2982">
      <w:pPr>
        <w:spacing w:after="0" w:line="480" w:lineRule="auto"/>
        <w:ind w:left="120"/>
        <w:rPr>
          <w:lang w:val="ru-RU"/>
        </w:rPr>
      </w:pPr>
      <w:r w:rsidRPr="00B63799">
        <w:rPr>
          <w:rFonts w:ascii="Times New Roman" w:hAnsi="Times New Roman"/>
          <w:color w:val="000000"/>
          <w:sz w:val="28"/>
          <w:lang w:val="ru-RU"/>
        </w:rPr>
        <w:t>• Химия, 10 класс/ Габриелян О.С., Остроумов И.Г., Сладков С.А. Акционерное общество «Издательство «Просвещение»</w:t>
      </w:r>
      <w:r w:rsidRPr="00B63799">
        <w:rPr>
          <w:sz w:val="28"/>
          <w:lang w:val="ru-RU"/>
        </w:rPr>
        <w:br/>
      </w:r>
      <w:bookmarkStart w:id="9" w:name="cbcdb3f8-8975-45f3-8500-7cf831c9e7c1"/>
      <w:r w:rsidRPr="00B63799">
        <w:rPr>
          <w:rFonts w:ascii="Times New Roman" w:hAnsi="Times New Roman"/>
          <w:color w:val="000000"/>
          <w:sz w:val="28"/>
          <w:lang w:val="ru-RU"/>
        </w:rPr>
        <w:t xml:space="preserve"> • Химия, 11 класс/ Габриелян О.С., Остроумов И.Г., Сладков С.А. Акционерное общество «Издательство «Просвещение»</w:t>
      </w:r>
      <w:bookmarkEnd w:id="9"/>
    </w:p>
    <w:p w14:paraId="2C901256" w14:textId="77777777" w:rsidR="008F3595" w:rsidRPr="00B63799" w:rsidRDefault="008F3595">
      <w:pPr>
        <w:spacing w:after="0" w:line="480" w:lineRule="auto"/>
        <w:ind w:left="120"/>
        <w:rPr>
          <w:lang w:val="ru-RU"/>
        </w:rPr>
      </w:pPr>
    </w:p>
    <w:p w14:paraId="2E1C34CD" w14:textId="77777777" w:rsidR="008F3595" w:rsidRPr="00B63799" w:rsidRDefault="008F3595">
      <w:pPr>
        <w:spacing w:after="0"/>
        <w:ind w:left="120"/>
        <w:rPr>
          <w:lang w:val="ru-RU"/>
        </w:rPr>
      </w:pPr>
    </w:p>
    <w:p w14:paraId="0B2261DC" w14:textId="77777777" w:rsidR="008F3595" w:rsidRPr="00B63799" w:rsidRDefault="009E2982">
      <w:pPr>
        <w:spacing w:after="0" w:line="480" w:lineRule="auto"/>
        <w:ind w:left="120"/>
        <w:rPr>
          <w:lang w:val="ru-RU"/>
        </w:rPr>
      </w:pPr>
      <w:r w:rsidRPr="00B63799">
        <w:rPr>
          <w:rFonts w:ascii="Times New Roman" w:hAnsi="Times New Roman"/>
          <w:b/>
          <w:color w:val="000000"/>
          <w:sz w:val="28"/>
          <w:lang w:val="ru-RU"/>
        </w:rPr>
        <w:t>МЕТОДИЧЕСКИЕ МАТЕРИАЛЫ ДЛЯ УЧИТЕЛЯ</w:t>
      </w:r>
    </w:p>
    <w:p w14:paraId="4110F00A" w14:textId="77777777" w:rsidR="008F3595" w:rsidRPr="00B63799" w:rsidRDefault="008F3595">
      <w:pPr>
        <w:spacing w:after="0" w:line="480" w:lineRule="auto"/>
        <w:ind w:left="120"/>
        <w:rPr>
          <w:lang w:val="ru-RU"/>
        </w:rPr>
      </w:pPr>
    </w:p>
    <w:p w14:paraId="41D59589" w14:textId="77777777" w:rsidR="008F3595" w:rsidRPr="00B63799" w:rsidRDefault="008F3595">
      <w:pPr>
        <w:spacing w:after="0"/>
        <w:ind w:left="120"/>
        <w:rPr>
          <w:lang w:val="ru-RU"/>
        </w:rPr>
      </w:pPr>
    </w:p>
    <w:p w14:paraId="39D683CF" w14:textId="77777777" w:rsidR="008F3595" w:rsidRPr="00B63799" w:rsidRDefault="009E2982">
      <w:pPr>
        <w:spacing w:after="0" w:line="480" w:lineRule="auto"/>
        <w:ind w:left="120"/>
        <w:rPr>
          <w:lang w:val="ru-RU"/>
        </w:rPr>
      </w:pPr>
      <w:r w:rsidRPr="00B63799">
        <w:rPr>
          <w:rFonts w:ascii="Times New Roman" w:hAnsi="Times New Roman"/>
          <w:b/>
          <w:color w:val="000000"/>
          <w:sz w:val="28"/>
          <w:lang w:val="ru-RU"/>
        </w:rPr>
        <w:t>ЦИФРОВЫЕ ОБРАЗОВАТЕЛЬНЫЕ РЕСУРСЫ И РЕСУРСЫ СЕТИ ИНТЕРНЕТ</w:t>
      </w:r>
    </w:p>
    <w:bookmarkEnd w:id="8"/>
    <w:p w14:paraId="758B6A46" w14:textId="77777777" w:rsidR="009E2982" w:rsidRPr="00B63799" w:rsidRDefault="009E2982">
      <w:pPr>
        <w:rPr>
          <w:lang w:val="ru-RU"/>
        </w:rPr>
      </w:pPr>
    </w:p>
    <w:sectPr w:rsidR="009E2982" w:rsidRPr="00B6379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46C16BC"/>
    <w:multiLevelType w:val="multilevel"/>
    <w:tmpl w:val="DD38304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8F3595"/>
    <w:rsid w:val="00150A74"/>
    <w:rsid w:val="00590A8F"/>
    <w:rsid w:val="008A5BD3"/>
    <w:rsid w:val="008F3595"/>
    <w:rsid w:val="009E2982"/>
    <w:rsid w:val="00B63799"/>
    <w:rsid w:val="00BA2663"/>
    <w:rsid w:val="00D445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C0ABF8"/>
  <w15:docId w15:val="{25BBFE6A-FA30-472C-83B0-669C5FE92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8A5BD3"/>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8A5BD3"/>
    <w:rPr>
      <w:rFonts w:ascii="Tahoma" w:hAnsi="Tahoma" w:cs="Tahoma"/>
      <w:sz w:val="16"/>
      <w:szCs w:val="16"/>
    </w:rPr>
  </w:style>
  <w:style w:type="table" w:customStyle="1" w:styleId="11">
    <w:name w:val="Сетка таблицы1"/>
    <w:basedOn w:val="a1"/>
    <w:uiPriority w:val="59"/>
    <w:rsid w:val="00150A74"/>
    <w:pPr>
      <w:spacing w:after="0" w:line="240" w:lineRule="auto"/>
    </w:pPr>
    <w:rPr>
      <w:rFonts w:ascii="Calibri" w:eastAsia="Calibri"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49560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37</Pages>
  <Words>8637</Words>
  <Characters>49236</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7</cp:revision>
  <cp:lastPrinted>2024-09-02T13:40:00Z</cp:lastPrinted>
  <dcterms:created xsi:type="dcterms:W3CDTF">2024-09-02T13:36:00Z</dcterms:created>
  <dcterms:modified xsi:type="dcterms:W3CDTF">2024-10-01T19:28:00Z</dcterms:modified>
</cp:coreProperties>
</file>